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12"/>
        <w:tblW w:w="7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  <w:gridCol w:w="3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189" w:type="dxa"/>
          </w:tcPr>
          <w:p>
            <w:pPr>
              <w:jc w:val="center"/>
              <w:rPr>
                <w:lang w:eastAsia="ar-SA"/>
              </w:rPr>
            </w:pPr>
            <w:r>
              <w:drawing>
                <wp:inline distT="0" distB="0" distL="0" distR="0">
                  <wp:extent cx="612775" cy="8140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814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>
            <w:pPr>
              <w:jc w:val="center"/>
              <w:rPr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89" w:type="dxa"/>
          </w:tcPr>
          <w:p>
            <w:pPr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АДМИНИСТРАЦИЯ  ГРЯЗИНСКОГО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jc w:val="center"/>
              <w:rPr>
                <w:bCs/>
              </w:rPr>
            </w:pPr>
            <w:r>
              <w:t>ОТДЕЛ      ОБРАЗОВАНИЯ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 г.                      № 156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>
            <w:pPr>
              <w:jc w:val="center"/>
              <w:rPr>
                <w:lang w:eastAsia="ar-SA"/>
              </w:rPr>
            </w:pPr>
          </w:p>
        </w:tc>
        <w:tc>
          <w:tcPr>
            <w:tcW w:w="3286" w:type="dxa"/>
          </w:tcPr>
          <w:p>
            <w:pPr>
              <w:jc w:val="center"/>
              <w:rPr>
                <w:b/>
                <w:lang w:eastAsia="ar-SA"/>
              </w:rPr>
            </w:pPr>
          </w:p>
          <w:p>
            <w:pPr>
              <w:jc w:val="center"/>
              <w:rPr>
                <w:b/>
                <w:lang w:eastAsia="ar-SA"/>
              </w:rPr>
            </w:pPr>
          </w:p>
          <w:p>
            <w:pPr>
              <w:jc w:val="center"/>
              <w:rPr>
                <w:b/>
                <w:lang w:eastAsia="ar-SA"/>
              </w:rPr>
            </w:pPr>
          </w:p>
        </w:tc>
      </w:tr>
    </w:tbl>
    <w:p>
      <w:pPr>
        <w:jc w:val="both"/>
      </w:pPr>
      <w:r>
        <w:t xml:space="preserve">Об итогах районного тура Всероссийского </w:t>
      </w:r>
    </w:p>
    <w:p>
      <w:pPr>
        <w:jc w:val="both"/>
      </w:pPr>
      <w:r>
        <w:t>конкурса юных чтецов «Живая классика» - 2021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В целях повышения интереса к чтению у школьников и на основании Положения о проведении регионального тура Всероссийского конкурса юных чтецов «Живая классика» - 2021, в период с 25.12.2020 года по 19.03.2021 года было организовано проведение районного тура Всероссийского конкурса юных чтецов «Живая классика» - 2021.                                                                     </w:t>
      </w:r>
    </w:p>
    <w:p>
      <w:pPr>
        <w:jc w:val="both"/>
      </w:pPr>
      <w:r>
        <w:t xml:space="preserve">        В районном туре приняли участие 45 конкурсантов  5-11 классов - победителей школьных этапов из следующих образовательных учреждений: школ №№ 2, гимназия №3, 4, 5, 6, 9, 10, 12, с. Б. Самовец, с. Бутырки, с. Плеханово, с. Ярлуково, с. Коробовка, с. Двуречки, с. Синявка, с. Фащёвка, с. Петровка, с. Казинка, д Кубань, п свх. Пековатский, п. свх. Прибытковский.</w:t>
      </w:r>
    </w:p>
    <w:p>
      <w:pPr>
        <w:jc w:val="both"/>
      </w:pPr>
      <w:r>
        <w:t xml:space="preserve">       Выступления участников оценивались по следующим критериям: в</w:t>
      </w:r>
      <w:r>
        <w:rPr>
          <w:color w:val="2D2D2D"/>
        </w:rPr>
        <w:t>ыбор текста произведения, способность оказывать эстетическое, интеллектуальное и эмоциональное воздействие на слушателей, грамотная речь, дикция, расстановка логических ударений, пауз.</w:t>
      </w:r>
    </w:p>
    <w:p>
      <w:pPr>
        <w:jc w:val="both"/>
      </w:pPr>
      <w:r>
        <w:t xml:space="preserve">       На основании решения жюри  и в соответствии с Положением о проведении районного тура Всероссийского конкурса юных чтецов «Живая классика - 2021» 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ПРИКАЗЫВАЮ:</w:t>
      </w:r>
    </w:p>
    <w:p>
      <w:pPr>
        <w:jc w:val="both"/>
        <w:rPr>
          <w:b/>
        </w:rPr>
      </w:pPr>
    </w:p>
    <w:p>
      <w:pPr>
        <w:jc w:val="both"/>
      </w:pPr>
      <w:r>
        <w:t xml:space="preserve">       1. Признать победителями и призёрами конкурса и наградить Почётными грамотами отдела образования следующих участников:</w:t>
      </w:r>
    </w:p>
    <w:p>
      <w:pPr>
        <w:jc w:val="both"/>
      </w:pPr>
      <w:r>
        <w:t>1 место – Федоренко Даниэль, обучающийся МБОУ СОШ № 5, педагог – Малековская Елена Викторовна;</w:t>
      </w:r>
    </w:p>
    <w:p>
      <w:pPr>
        <w:jc w:val="both"/>
      </w:pPr>
      <w:r>
        <w:t>2 место – Маликова Дарья, обучающаяся МБОУ ООШ п. свх. Песковатский, педагог – Веретенникова Елена Владимировна;</w:t>
      </w:r>
    </w:p>
    <w:p>
      <w:pPr>
        <w:jc w:val="both"/>
      </w:pPr>
      <w:r>
        <w:t>2 место – Батищев Алексей, обучающийся МБОУ СОШ № 6, педагог – Кузнецова Юлия Андреевна;</w:t>
      </w:r>
    </w:p>
    <w:p>
      <w:pPr>
        <w:jc w:val="both"/>
      </w:pPr>
      <w:r>
        <w:t>3 место – Новосадов Никита, обучающийся МБОУ ООШ п. свх. Песковатский, педагог – Веретенникова Елена Владимировна;</w:t>
      </w:r>
    </w:p>
    <w:p>
      <w:pPr>
        <w:jc w:val="both"/>
      </w:pPr>
      <w:r>
        <w:t>3 место – Шишкова Елена, обуающаяся МБОУ СОШ № 5, педагог – Малековская Елена Викторовна;</w:t>
      </w:r>
    </w:p>
    <w:p>
      <w:pPr>
        <w:jc w:val="both"/>
      </w:pPr>
    </w:p>
    <w:p>
      <w:pPr>
        <w:jc w:val="both"/>
      </w:pPr>
      <w:r>
        <w:t>3 место – Козлова Арина, обучающаяся МБОУ СОШ № 4, педагог – Ветрова Лариса Валерьевна;</w:t>
      </w:r>
    </w:p>
    <w:p>
      <w:pPr>
        <w:jc w:val="both"/>
      </w:pPr>
      <w:r>
        <w:t>3 место – Колыхалова Анастасия, обучающаяся МБОУ СОШ № 4, педагог – Панова Светлана Васильевна.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       2. За высокую подготовку победителей  и призёров наградить Почётными грамотами отдела образования следующих педагогов:</w:t>
      </w:r>
    </w:p>
    <w:p>
      <w:pPr>
        <w:jc w:val="both"/>
      </w:pPr>
      <w:r>
        <w:t>- Малековская Елена Викторовна, педагог МБОУ СОШ № 5;</w:t>
      </w:r>
    </w:p>
    <w:p>
      <w:pPr>
        <w:jc w:val="both"/>
      </w:pPr>
      <w:r>
        <w:t>- Веретенникова Елена Владимировна, педагог МБОУ ООШ п. свх. Песковатский;</w:t>
      </w:r>
    </w:p>
    <w:p>
      <w:pPr>
        <w:jc w:val="both"/>
      </w:pPr>
      <w:r>
        <w:t>- Кузнецова Юлия Андреевна, педагог МБОУ СОШ № 6;</w:t>
      </w:r>
    </w:p>
    <w:p>
      <w:pPr>
        <w:jc w:val="both"/>
      </w:pPr>
      <w:r>
        <w:t>- Ветрова Лариса Валерьевна, педагог МБОУ СОШ № 4;</w:t>
      </w:r>
    </w:p>
    <w:p>
      <w:pPr>
        <w:jc w:val="both"/>
      </w:pPr>
      <w:r>
        <w:t>- Панова Светлана Васильевна, педагог МБОУ СОШ № 4.</w:t>
      </w:r>
    </w:p>
    <w:p>
      <w:pPr>
        <w:jc w:val="both"/>
      </w:pPr>
    </w:p>
    <w:p>
      <w:pPr>
        <w:jc w:val="both"/>
      </w:pPr>
      <w:r>
        <w:t xml:space="preserve">       3. Согласно квоте направить видео конкурсантов, занявших 1 и 2 места в срок до 20.03.2021 года для участия в региональном туре Всероссийского конкурса юных чтецов «Живая классика - 2021».</w:t>
      </w:r>
    </w:p>
    <w:p>
      <w:pPr>
        <w:jc w:val="both"/>
      </w:pPr>
    </w:p>
    <w:p>
      <w:pPr>
        <w:ind w:firstLine="360" w:firstLineChars="150"/>
        <w:jc w:val="both"/>
        <w:rPr>
          <w:rFonts w:hint="default"/>
          <w:lang w:val="ru-RU"/>
        </w:rPr>
      </w:pPr>
      <w:r>
        <w:t>4. Кураторам школьного тура</w:t>
      </w:r>
      <w:r>
        <w:rPr>
          <w:rFonts w:hint="default"/>
          <w:lang w:val="ru-RU"/>
        </w:rPr>
        <w:t xml:space="preserve"> Всероссийского конкурса юных чтецов «Живая классика»</w:t>
      </w:r>
      <w:r>
        <w:t xml:space="preserve"> вручить дипломы участникам, победителям классных, школьных</w:t>
      </w:r>
      <w:r>
        <w:rPr>
          <w:rFonts w:hint="default"/>
          <w:lang w:val="ru-RU"/>
        </w:rPr>
        <w:t xml:space="preserve"> </w:t>
      </w:r>
      <w:r>
        <w:t>этапов, педагогам</w:t>
      </w:r>
      <w:r>
        <w:rPr>
          <w:rFonts w:hint="default"/>
          <w:lang w:val="ru-RU"/>
        </w:rPr>
        <w:t>,</w:t>
      </w:r>
      <w:r>
        <w:t xml:space="preserve"> подготовившим конкурсантов и победителей</w:t>
      </w:r>
      <w:r>
        <w:rPr>
          <w:rFonts w:hint="default"/>
          <w:lang w:val="ru-RU"/>
        </w:rPr>
        <w:t xml:space="preserve">.   </w:t>
      </w:r>
    </w:p>
    <w:p>
      <w:pPr>
        <w:jc w:val="both"/>
      </w:pPr>
    </w:p>
    <w:p>
      <w:pPr>
        <w:jc w:val="both"/>
      </w:pPr>
      <w:bookmarkStart w:id="0" w:name="_GoBack"/>
      <w:bookmarkEnd w:id="0"/>
    </w:p>
    <w:p>
      <w:pPr>
        <w:jc w:val="both"/>
      </w:pPr>
      <w:r>
        <w:t>Начальник отдела образования                                                                        А. Ю. Васильева</w:t>
      </w:r>
    </w:p>
    <w:p>
      <w:pPr>
        <w:jc w:val="both"/>
        <w:rPr>
          <w:b/>
          <w:bCs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rPr>
          <w:i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629C"/>
    <w:rsid w:val="000206A0"/>
    <w:rsid w:val="00037495"/>
    <w:rsid w:val="000636E2"/>
    <w:rsid w:val="000A11B1"/>
    <w:rsid w:val="000F22ED"/>
    <w:rsid w:val="00132DDE"/>
    <w:rsid w:val="0017131D"/>
    <w:rsid w:val="001B1654"/>
    <w:rsid w:val="001F4F44"/>
    <w:rsid w:val="0025490D"/>
    <w:rsid w:val="00275B2A"/>
    <w:rsid w:val="002D254C"/>
    <w:rsid w:val="002D2F37"/>
    <w:rsid w:val="00303EEA"/>
    <w:rsid w:val="00305F49"/>
    <w:rsid w:val="00310C20"/>
    <w:rsid w:val="003363FD"/>
    <w:rsid w:val="0034284C"/>
    <w:rsid w:val="0035055A"/>
    <w:rsid w:val="00357CAF"/>
    <w:rsid w:val="003727D5"/>
    <w:rsid w:val="0040014F"/>
    <w:rsid w:val="004767B3"/>
    <w:rsid w:val="00487B9A"/>
    <w:rsid w:val="004B782D"/>
    <w:rsid w:val="004F6233"/>
    <w:rsid w:val="005067B3"/>
    <w:rsid w:val="00535395"/>
    <w:rsid w:val="00576DB5"/>
    <w:rsid w:val="005C1B4E"/>
    <w:rsid w:val="00603FAC"/>
    <w:rsid w:val="006B6FA6"/>
    <w:rsid w:val="006F42E5"/>
    <w:rsid w:val="00817D1E"/>
    <w:rsid w:val="00840D8B"/>
    <w:rsid w:val="008B3D0C"/>
    <w:rsid w:val="008C5B6D"/>
    <w:rsid w:val="00922519"/>
    <w:rsid w:val="00A53ADB"/>
    <w:rsid w:val="00A8439D"/>
    <w:rsid w:val="00AD629C"/>
    <w:rsid w:val="00AD7DDF"/>
    <w:rsid w:val="00AF43CA"/>
    <w:rsid w:val="00B04AFA"/>
    <w:rsid w:val="00B16E78"/>
    <w:rsid w:val="00B37286"/>
    <w:rsid w:val="00B46438"/>
    <w:rsid w:val="00BA2A93"/>
    <w:rsid w:val="00C34177"/>
    <w:rsid w:val="00CA5D06"/>
    <w:rsid w:val="00CC06D5"/>
    <w:rsid w:val="00DA58FA"/>
    <w:rsid w:val="00E34470"/>
    <w:rsid w:val="00E533F6"/>
    <w:rsid w:val="00E66304"/>
    <w:rsid w:val="00EA08CC"/>
    <w:rsid w:val="00F2458B"/>
    <w:rsid w:val="00F50835"/>
    <w:rsid w:val="00F82C17"/>
    <w:rsid w:val="00F96009"/>
    <w:rsid w:val="00F97D24"/>
    <w:rsid w:val="00FB0189"/>
    <w:rsid w:val="79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position w:val="-16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pBdr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pBdr>
        <w:top w:val="single" w:color="C0504D" w:sz="4" w:space="0"/>
        <w:left w:val="single" w:color="C0504D" w:sz="48" w:space="2"/>
        <w:bottom w:val="single" w:color="C0504D" w:sz="4" w:space="0"/>
        <w:right w:val="single" w:color="C0504D" w:sz="4" w:space="4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pBdr>
        <w:left w:val="single" w:color="C0504D" w:sz="48" w:space="2"/>
        <w:bottom w:val="single" w:color="C0504D" w:sz="4" w:space="0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pBdr>
        <w:left w:val="single" w:color="C0504D" w:sz="4" w:space="2"/>
        <w:bottom w:val="single" w:color="C0504D" w:sz="4" w:space="2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pBdr>
        <w:left w:val="dotted" w:color="C0504D" w:sz="4" w:space="2"/>
        <w:bottom w:val="dotted" w:color="C0504D" w:sz="4" w:space="2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="Cambria" w:hAnsi="Cambria" w:eastAsia="Times New Roman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styleId="15">
    <w:name w:val="Strong"/>
    <w:qFormat/>
    <w:uiPriority w:val="22"/>
    <w:rPr>
      <w:b/>
      <w:bCs/>
      <w:spacing w:val="0"/>
    </w:rPr>
  </w:style>
  <w:style w:type="paragraph" w:styleId="16">
    <w:name w:val="Balloon Text"/>
    <w:basedOn w:val="1"/>
    <w:link w:val="46"/>
    <w:semiHidden/>
    <w:unhideWhenUsed/>
    <w:uiPriority w:val="99"/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semiHidden/>
    <w:unhideWhenUsed/>
    <w:qFormat/>
    <w:uiPriority w:val="35"/>
    <w:rPr>
      <w:b/>
      <w:bCs/>
      <w:color w:val="943634"/>
      <w:sz w:val="18"/>
      <w:szCs w:val="18"/>
    </w:rPr>
  </w:style>
  <w:style w:type="paragraph" w:styleId="18">
    <w:name w:val="Title"/>
    <w:basedOn w:val="1"/>
    <w:next w:val="1"/>
    <w:link w:val="29"/>
    <w:qFormat/>
    <w:uiPriority w:val="1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19">
    <w:name w:val="Subtitle"/>
    <w:basedOn w:val="1"/>
    <w:next w:val="1"/>
    <w:link w:val="3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20">
    <w:name w:val="Заголовок 1 Знак"/>
    <w:link w:val="2"/>
    <w:qFormat/>
    <w:uiPriority w:val="0"/>
    <w:rPr>
      <w:rFonts w:ascii="Cambria" w:hAnsi="Cambria" w:eastAsia="Times New Roman" w:cs="Times New Roman"/>
      <w:b/>
      <w:bCs/>
      <w:i/>
      <w:iCs/>
      <w:color w:val="622423"/>
      <w:shd w:val="clear" w:color="auto" w:fill="F2DBDB"/>
    </w:rPr>
  </w:style>
  <w:style w:type="character" w:customStyle="1" w:styleId="21">
    <w:name w:val="Заголовок 2 Знак"/>
    <w:link w:val="3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2">
    <w:name w:val="Заголовок 3 Знак"/>
    <w:link w:val="4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3">
    <w:name w:val="Заголовок 4 Знак"/>
    <w:link w:val="5"/>
    <w:semiHidden/>
    <w:qFormat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4">
    <w:name w:val="Заголовок 5 Знак"/>
    <w:link w:val="6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5">
    <w:name w:val="Заголовок 6 Знак"/>
    <w:link w:val="7"/>
    <w:semiHidden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6">
    <w:name w:val="Заголовок 7 Знак"/>
    <w:link w:val="8"/>
    <w:semiHidden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7">
    <w:name w:val="Заголовок 8 Знак"/>
    <w:link w:val="9"/>
    <w:semiHidden/>
    <w:qFormat/>
    <w:uiPriority w:val="9"/>
    <w:rPr>
      <w:rFonts w:ascii="Cambria" w:hAnsi="Cambria" w:eastAsia="Times New Roman" w:cs="Times New Roman"/>
      <w:i/>
      <w:iCs/>
      <w:color w:val="C0504D"/>
    </w:rPr>
  </w:style>
  <w:style w:type="character" w:customStyle="1" w:styleId="28">
    <w:name w:val="Заголовок 9 Знак"/>
    <w:link w:val="10"/>
    <w:semiHidden/>
    <w:uiPriority w:val="9"/>
    <w:rPr>
      <w:rFonts w:ascii="Cambria" w:hAnsi="Cambria" w:eastAsia="Times New Roman" w:cs="Times New Roman"/>
      <w:i/>
      <w:iCs/>
      <w:color w:val="C0504D"/>
      <w:sz w:val="20"/>
      <w:szCs w:val="20"/>
    </w:rPr>
  </w:style>
  <w:style w:type="character" w:customStyle="1" w:styleId="29">
    <w:name w:val="Название Знак"/>
    <w:link w:val="18"/>
    <w:qFormat/>
    <w:uiPriority w:val="10"/>
    <w:rPr>
      <w:rFonts w:ascii="Cambria" w:hAnsi="Cambria" w:eastAsia="Times New Roman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30">
    <w:name w:val="Подзаголовок Знак"/>
    <w:link w:val="19"/>
    <w:uiPriority w:val="11"/>
    <w:rPr>
      <w:rFonts w:ascii="Cambria" w:hAnsi="Cambria" w:eastAsia="Times New Roman" w:cs="Times New Roman"/>
      <w:i/>
      <w:iCs/>
      <w:color w:val="622423"/>
      <w:sz w:val="24"/>
      <w:szCs w:val="24"/>
    </w:rPr>
  </w:style>
  <w:style w:type="paragraph" w:styleId="31">
    <w:name w:val="No Spacing"/>
    <w:basedOn w:val="1"/>
    <w:qFormat/>
    <w:uiPriority w:val="0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color w:val="943634"/>
    </w:rPr>
  </w:style>
  <w:style w:type="character" w:customStyle="1" w:styleId="34">
    <w:name w:val="Цитата 2 Знак"/>
    <w:link w:val="33"/>
    <w:uiPriority w:val="29"/>
    <w:rPr>
      <w:color w:val="943634"/>
      <w:sz w:val="20"/>
      <w:szCs w:val="20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36">
    <w:name w:val="Выделенная цитата Знак"/>
    <w:link w:val="35"/>
    <w:uiPriority w:val="30"/>
    <w:rPr>
      <w:rFonts w:ascii="Cambria" w:hAnsi="Cambria" w:eastAsia="Times New Roman" w:cs="Times New Roman"/>
      <w:b/>
      <w:bCs/>
      <w:i/>
      <w:iCs/>
      <w:color w:val="C0504D"/>
      <w:sz w:val="20"/>
      <w:szCs w:val="20"/>
    </w:rPr>
  </w:style>
  <w:style w:type="character" w:customStyle="1" w:styleId="37">
    <w:name w:val="Subtle Emphasis"/>
    <w:qFormat/>
    <w:uiPriority w:val="19"/>
    <w:rPr>
      <w:rFonts w:ascii="Cambria" w:hAnsi="Cambria" w:eastAsia="Times New Roman" w:cs="Times New Roman"/>
      <w:i/>
      <w:iCs/>
      <w:color w:val="C0504D"/>
    </w:rPr>
  </w:style>
  <w:style w:type="character" w:customStyle="1" w:styleId="38">
    <w:name w:val="Intense Emphasis"/>
    <w:qFormat/>
    <w:uiPriority w:val="21"/>
    <w:rPr>
      <w:rFonts w:ascii="Cambria" w:hAnsi="Cambria" w:eastAsia="Times New Roman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39">
    <w:name w:val="Subtle Reference"/>
    <w:qFormat/>
    <w:uiPriority w:val="31"/>
    <w:rPr>
      <w:i/>
      <w:iCs/>
      <w:smallCaps/>
      <w:color w:val="C0504D"/>
      <w:u w:color="C0504D"/>
    </w:rPr>
  </w:style>
  <w:style w:type="character" w:customStyle="1" w:styleId="40">
    <w:name w:val="Intense Reference"/>
    <w:qFormat/>
    <w:uiPriority w:val="32"/>
    <w:rPr>
      <w:b/>
      <w:bCs/>
      <w:i/>
      <w:iCs/>
      <w:smallCaps/>
      <w:color w:val="C0504D"/>
      <w:u w:color="C0504D"/>
    </w:rPr>
  </w:style>
  <w:style w:type="character" w:customStyle="1" w:styleId="41">
    <w:name w:val="Book Title"/>
    <w:qFormat/>
    <w:uiPriority w:val="33"/>
    <w:rPr>
      <w:rFonts w:ascii="Cambria" w:hAnsi="Cambria" w:eastAsia="Times New Roman" w:cs="Times New Roman"/>
      <w:b/>
      <w:bCs/>
      <w:i/>
      <w:iCs/>
      <w:smallCaps/>
      <w:color w:val="943634"/>
      <w:u w:val="single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43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44">
    <w:name w:val="Основной текст_"/>
    <w:basedOn w:val="11"/>
    <w:link w:val="45"/>
    <w:qFormat/>
    <w:locked/>
    <w:uiPriority w:val="0"/>
    <w:rPr>
      <w:sz w:val="19"/>
      <w:szCs w:val="19"/>
      <w:shd w:val="clear" w:color="auto" w:fill="FFFFFF"/>
    </w:rPr>
  </w:style>
  <w:style w:type="paragraph" w:customStyle="1" w:styleId="45">
    <w:name w:val="Основной текст1"/>
    <w:basedOn w:val="1"/>
    <w:link w:val="44"/>
    <w:uiPriority w:val="0"/>
    <w:pPr>
      <w:widowControl w:val="0"/>
      <w:shd w:val="clear" w:color="auto" w:fill="FFFFFF"/>
      <w:spacing w:before="180" w:after="360" w:line="374" w:lineRule="exact"/>
      <w:jc w:val="both"/>
    </w:pPr>
    <w:rPr>
      <w:rFonts w:asciiTheme="minorHAnsi" w:hAnsiTheme="minorHAnsi" w:eastAsiaTheme="minorHAnsi" w:cstheme="minorBidi"/>
      <w:position w:val="0"/>
      <w:sz w:val="19"/>
      <w:szCs w:val="19"/>
      <w:lang w:eastAsia="en-US"/>
    </w:rPr>
  </w:style>
  <w:style w:type="character" w:customStyle="1" w:styleId="46">
    <w:name w:val="Текст выноски Знак"/>
    <w:basedOn w:val="11"/>
    <w:link w:val="16"/>
    <w:semiHidden/>
    <w:uiPriority w:val="99"/>
    <w:rPr>
      <w:rFonts w:ascii="Tahoma" w:hAnsi="Tahoma" w:eastAsia="Times New Roman" w:cs="Tahoma"/>
      <w:position w:val="-16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2951</Characters>
  <Lines>24</Lines>
  <Paragraphs>6</Paragraphs>
  <TotalTime>44</TotalTime>
  <ScaleCrop>false</ScaleCrop>
  <LinksUpToDate>false</LinksUpToDate>
  <CharactersWithSpaces>3462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2021-03-25T13:50:00Z</dcterms:created>
  <dc:creator>Admin</dc:creator>
  <cp:lastModifiedBy>crtdu</cp:lastModifiedBy>
  <cp:lastPrinted>2021-03-26T14:00:31Z</cp:lastPrinted>
  <dcterms:modified xsi:type="dcterms:W3CDTF">2021-03-26T14:37:59Z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