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940" w:type="dxa"/>
        <w:tblInd w:w="-7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atLeast"/>
        </w:trPr>
        <w:tc>
          <w:tcPr>
            <w:tcW w:w="59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snapToGrid w:val="0"/>
              <w:spacing w:line="240" w:lineRule="atLeast"/>
              <w:jc w:val="center"/>
            </w:pPr>
            <w:r>
              <w:rPr>
                <w:rFonts w:ascii="Arial" w:hAnsi="Arial" w:cs="Times New Roman"/>
                <w:b/>
                <w:color w:val="auto"/>
                <w:spacing w:val="30"/>
                <w:lang w:val="ru-RU" w:eastAsia="ru-RU"/>
              </w:rPr>
              <w:drawing>
                <wp:inline distT="0" distB="0" distL="114300" distR="114300">
                  <wp:extent cx="600075" cy="800100"/>
                  <wp:effectExtent l="0" t="0" r="9525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23999"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5" w:hRule="atLeast"/>
        </w:trPr>
        <w:tc>
          <w:tcPr>
            <w:tcW w:w="59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napToGrid w:val="0"/>
              <w:spacing w:before="120" w:line="240" w:lineRule="atLeast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color w:val="auto"/>
                <w:lang w:val="ru-RU"/>
              </w:rPr>
              <w:t>АДМИНИСТРАЦИЯ  ГРЯЗИНСКОГО  РАЙОНА</w:t>
            </w:r>
          </w:p>
          <w:p>
            <w:pPr>
              <w:pStyle w:val="5"/>
              <w:tabs>
                <w:tab w:val="left" w:pos="0"/>
              </w:tabs>
              <w:outlineLvl w:val="9"/>
              <w:rPr>
                <w:rFonts w:cs="Times New Roman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color w:val="auto"/>
                <w:sz w:val="24"/>
                <w:szCs w:val="24"/>
                <w:lang w:val="ru-RU"/>
              </w:rPr>
              <w:t>ОТДЕЛ    ОБРАЗОВАНИЯ</w:t>
            </w:r>
          </w:p>
          <w:p>
            <w:pPr>
              <w:pStyle w:val="4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  <w:p>
            <w:pPr>
              <w:pStyle w:val="4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П Р И К А З</w:t>
            </w:r>
          </w:p>
          <w:p>
            <w:pPr>
              <w:pStyle w:val="4"/>
              <w:ind w:firstLine="600" w:firstLineChars="250"/>
              <w:rPr>
                <w:rFonts w:cs="Times New Roman"/>
                <w:lang w:val="ru-RU"/>
              </w:rPr>
            </w:pPr>
            <w:r>
              <w:rPr>
                <w:rFonts w:hint="default" w:cs="Times New Roman"/>
                <w:lang w:val="ru-RU"/>
              </w:rPr>
              <w:t>21. 11</w:t>
            </w:r>
            <w:r>
              <w:rPr>
                <w:rFonts w:cs="Times New Roman"/>
                <w:lang w:val="ru-RU"/>
              </w:rPr>
              <w:t>. 20</w:t>
            </w:r>
            <w:r>
              <w:rPr>
                <w:rFonts w:hint="default" w:cs="Times New Roman"/>
                <w:lang w:val="ru-RU"/>
              </w:rPr>
              <w:t>22</w:t>
            </w:r>
            <w:r>
              <w:rPr>
                <w:rFonts w:cs="Times New Roman"/>
                <w:lang w:val="ru-RU"/>
              </w:rPr>
              <w:t xml:space="preserve"> г.                  №</w:t>
            </w:r>
            <w:r>
              <w:rPr>
                <w:rFonts w:hint="default" w:cs="Times New Roman"/>
                <w:lang w:val="ru-RU"/>
              </w:rPr>
              <w:t xml:space="preserve"> 712</w:t>
            </w:r>
            <w:r>
              <w:rPr>
                <w:rFonts w:cs="Times New Roman"/>
                <w:lang w:val="ru-RU"/>
              </w:rPr>
              <w:t xml:space="preserve">                                                                       </w:t>
            </w:r>
          </w:p>
          <w:p>
            <w:pPr>
              <w:pStyle w:val="4"/>
              <w:jc w:val="center"/>
              <w:rPr>
                <w:rFonts w:cs="Times New Roman"/>
                <w:color w:val="auto"/>
                <w:lang w:val="ru-RU"/>
              </w:rPr>
            </w:pPr>
          </w:p>
          <w:p>
            <w:pPr>
              <w:pStyle w:val="4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г. Грязи</w:t>
            </w:r>
          </w:p>
          <w:p>
            <w:pPr>
              <w:pStyle w:val="4"/>
              <w:tabs>
                <w:tab w:val="left" w:pos="6780"/>
              </w:tabs>
              <w:rPr>
                <w:rFonts w:cs="Times New Roman"/>
                <w:color w:val="auto"/>
                <w:lang w:val="ru-RU"/>
              </w:rPr>
            </w:pPr>
          </w:p>
        </w:tc>
      </w:tr>
    </w:tbl>
    <w:p>
      <w:pPr>
        <w:pStyle w:val="4"/>
        <w:rPr>
          <w:rFonts w:cs="Times New Roman"/>
          <w:lang w:val="ru-RU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итогах проведения муниципального этапа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Всероссийского конкурса исследовательских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краеведческих работ учащихся «Отечество»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воспитания патриотизма и гражданственности обучающихся посредством развития туристско-краеведческой, исследовательской работы с </w:t>
      </w:r>
      <w:r>
        <w:rPr>
          <w:rFonts w:hint="default" w:ascii="Times New Roman" w:hAnsi="Times New Roman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>09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hint="default" w:ascii="Times New Roman" w:hAnsi="Times New Roman"/>
          <w:sz w:val="24"/>
          <w:szCs w:val="24"/>
          <w:lang w:val="ru-RU"/>
        </w:rPr>
        <w:t>22г.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18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hint="default"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hint="default" w:ascii="Times New Roman" w:hAnsi="Times New Roman"/>
          <w:sz w:val="24"/>
          <w:szCs w:val="24"/>
          <w:lang w:val="ru-RU"/>
        </w:rPr>
        <w:t>22</w:t>
      </w:r>
      <w:r>
        <w:rPr>
          <w:rFonts w:ascii="Times New Roman" w:hAnsi="Times New Roman"/>
          <w:sz w:val="24"/>
          <w:szCs w:val="24"/>
        </w:rPr>
        <w:t xml:space="preserve"> г.. среди обучающихся образовательных организаций и организаций дополнительного образования проводился муниципальный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этап Всероссийского конкурса исследовательских   краеведческих работ учащихся «Отечество»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муниципальном этапе</w:t>
      </w:r>
      <w:r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приняли участие представители  образовательных учреждений: </w:t>
      </w:r>
      <w:r>
        <w:rPr>
          <w:rFonts w:ascii="Times New Roman" w:hAnsi="Times New Roman"/>
          <w:sz w:val="24"/>
          <w:szCs w:val="24"/>
          <w:lang w:val="ru-RU"/>
        </w:rPr>
        <w:t>МБОУ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СОШ № 2,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МБОУ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СОШ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№10,  МБОУ </w:t>
      </w:r>
      <w:r>
        <w:rPr>
          <w:rFonts w:ascii="Times New Roman" w:hAnsi="Times New Roman"/>
          <w:sz w:val="24"/>
          <w:szCs w:val="24"/>
        </w:rPr>
        <w:t>СОШ с.</w:t>
      </w:r>
      <w:r>
        <w:rPr>
          <w:rFonts w:ascii="Times New Roman" w:hAnsi="Times New Roman"/>
          <w:sz w:val="24"/>
          <w:szCs w:val="24"/>
          <w:lang w:val="ru-RU"/>
        </w:rPr>
        <w:t>Фащевка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МБОУ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СОШ с. </w:t>
      </w:r>
      <w:r>
        <w:rPr>
          <w:rFonts w:ascii="Times New Roman" w:hAnsi="Times New Roman"/>
          <w:sz w:val="24"/>
          <w:szCs w:val="24"/>
          <w:lang w:val="ru-RU"/>
        </w:rPr>
        <w:t>Плеханово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МБОУ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СОШ </w:t>
      </w:r>
      <w:r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/>
          <w:sz w:val="24"/>
          <w:szCs w:val="24"/>
          <w:lang w:val="ru-RU"/>
        </w:rPr>
        <w:t>.свх. Прибытковский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</w:p>
    <w:p>
      <w:pPr>
        <w:spacing w:after="0" w:line="240" w:lineRule="atLeast"/>
        <w:jc w:val="both"/>
        <w:rPr>
          <w:rFonts w:hint="default"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</w:rPr>
        <w:t>Представленные работы рассматривались по следующим номинациям: «Великая Отечественная война.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Военная история. Поиск», «</w:t>
      </w:r>
      <w:r>
        <w:rPr>
          <w:rFonts w:ascii="Times New Roman" w:hAnsi="Times New Roman"/>
          <w:sz w:val="24"/>
          <w:szCs w:val="24"/>
          <w:lang w:val="ru-RU"/>
        </w:rPr>
        <w:t>Летопись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родного края</w:t>
      </w:r>
      <w:r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  <w:lang w:val="ru-RU"/>
        </w:rPr>
        <w:t>Экологическое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краеведение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hint="default" w:ascii="Times New Roman" w:hAnsi="Times New Roman"/>
          <w:sz w:val="24"/>
          <w:szCs w:val="24"/>
          <w:lang w:val="ru-RU"/>
        </w:rPr>
        <w:t>, «Культурное наследие»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решения оргкомитета муниципального этапа Всероссийского конкурса исследовательских  краеведческих работ учащихся «Отечество»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победителями муниципального этапа Всероссийского конкурса исследовательских  краеведческих работ учащихся «Отечество»и наградить грамотами  отдела образования Грязинского муниципального района  следующих  участников конкурса: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номинация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ru-RU"/>
        </w:rPr>
        <w:t>Военная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история. Поиск</w:t>
      </w:r>
      <w:r>
        <w:rPr>
          <w:rFonts w:ascii="Times New Roman" w:hAnsi="Times New Roman"/>
          <w:b/>
          <w:sz w:val="24"/>
          <w:szCs w:val="24"/>
        </w:rPr>
        <w:t>»: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Буцких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Алина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учащаяся </w:t>
      </w:r>
      <w:r>
        <w:rPr>
          <w:rFonts w:ascii="Times New Roman" w:hAnsi="Times New Roman"/>
          <w:sz w:val="24"/>
          <w:szCs w:val="24"/>
        </w:rPr>
        <w:t>МБОУ СОШ № 2,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>
        <w:rPr>
          <w:rFonts w:ascii="Times New Roman" w:hAnsi="Times New Roman"/>
          <w:sz w:val="24"/>
          <w:szCs w:val="24"/>
        </w:rPr>
        <w:t xml:space="preserve">Соколиков С. И.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Кондаурова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Арина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учащаяся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МБОУ СОШ с. </w:t>
      </w:r>
      <w:r>
        <w:rPr>
          <w:rFonts w:ascii="Times New Roman" w:hAnsi="Times New Roman"/>
          <w:sz w:val="24"/>
          <w:szCs w:val="24"/>
          <w:lang w:val="ru-RU"/>
        </w:rPr>
        <w:t>Плеханово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ль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Щербатюк О.И..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присуждать.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-номинаци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Летопись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родного края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>
      <w:pPr>
        <w:tabs>
          <w:tab w:val="left" w:pos="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</w:t>
      </w:r>
      <w:r>
        <w:rPr>
          <w:rFonts w:ascii="Times New Roman" w:hAnsi="Times New Roman"/>
          <w:sz w:val="24"/>
          <w:szCs w:val="24"/>
          <w:lang w:val="ru-RU"/>
        </w:rPr>
        <w:t>Галанцева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Дарья, </w:t>
      </w:r>
      <w:r>
        <w:rPr>
          <w:rFonts w:ascii="Times New Roman" w:hAnsi="Times New Roman" w:cs="Times New Roman"/>
          <w:sz w:val="24"/>
          <w:szCs w:val="24"/>
        </w:rPr>
        <w:t xml:space="preserve">учащаяся </w:t>
      </w:r>
      <w:r>
        <w:rPr>
          <w:rFonts w:ascii="Times New Roman" w:hAnsi="Times New Roman"/>
          <w:sz w:val="24"/>
          <w:szCs w:val="24"/>
        </w:rPr>
        <w:t>МБОУ СОШ № 2,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>
        <w:rPr>
          <w:rFonts w:ascii="Times New Roman" w:hAnsi="Times New Roman"/>
          <w:sz w:val="24"/>
          <w:szCs w:val="24"/>
        </w:rPr>
        <w:t xml:space="preserve">Соколиков С. И.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 место –</w:t>
      </w:r>
      <w:r>
        <w:rPr>
          <w:rFonts w:ascii="Times New Roman" w:hAnsi="Times New Roman"/>
          <w:sz w:val="24"/>
          <w:szCs w:val="24"/>
          <w:lang w:val="ru-RU"/>
        </w:rPr>
        <w:t>Татаринова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Елизавета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учащаяся</w:t>
      </w:r>
      <w:r>
        <w:rPr>
          <w:rFonts w:ascii="Times New Roman" w:hAnsi="Times New Roman"/>
          <w:sz w:val="24"/>
          <w:szCs w:val="24"/>
        </w:rPr>
        <w:t xml:space="preserve"> МБОУ СОШ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/>
          <w:sz w:val="24"/>
          <w:szCs w:val="24"/>
          <w:lang w:val="ru-RU"/>
        </w:rPr>
        <w:t>.Фащевка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ль </w:t>
      </w:r>
      <w:r>
        <w:rPr>
          <w:rFonts w:ascii="Times New Roman" w:hAnsi="Times New Roman"/>
          <w:sz w:val="24"/>
          <w:szCs w:val="24"/>
          <w:lang w:val="ru-RU"/>
        </w:rPr>
        <w:t>Татаринова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Е.Б.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tabs>
          <w:tab w:val="left" w:pos="4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r>
        <w:rPr>
          <w:rFonts w:ascii="Times New Roman" w:hAnsi="Times New Roman"/>
          <w:sz w:val="24"/>
          <w:szCs w:val="24"/>
          <w:lang w:val="ru-RU"/>
        </w:rPr>
        <w:t>Черемисин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Антон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</w:t>
      </w:r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r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МБОУ СОШ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/>
          <w:sz w:val="24"/>
          <w:szCs w:val="24"/>
          <w:lang w:val="ru-RU"/>
        </w:rPr>
        <w:t>.Фащевка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ль </w:t>
      </w:r>
      <w:r>
        <w:rPr>
          <w:rFonts w:ascii="Times New Roman" w:hAnsi="Times New Roman"/>
          <w:sz w:val="24"/>
          <w:szCs w:val="24"/>
          <w:lang w:val="ru-RU"/>
        </w:rPr>
        <w:t>Татаринова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Е.Б.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победителей направ</w:t>
      </w:r>
      <w:r>
        <w:rPr>
          <w:rFonts w:ascii="Times New Roman" w:hAnsi="Times New Roman" w:cs="Times New Roman"/>
          <w:sz w:val="24"/>
          <w:szCs w:val="24"/>
          <w:lang w:val="ru-RU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на региональный этапа Всероссийского конкурса исследовательских краеведческих работ обучающихся «Отечество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Начальник отдела образования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А.Ю. Васильева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/>
    <w:sectPr>
      <w:pgSz w:w="11906" w:h="16838"/>
      <w:pgMar w:top="780" w:right="1080" w:bottom="658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355B8"/>
    <w:multiLevelType w:val="multilevel"/>
    <w:tmpl w:val="082355B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D7E3E"/>
    <w:rsid w:val="07D446BF"/>
    <w:rsid w:val="0DB17388"/>
    <w:rsid w:val="443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Calibri" w:cs="Tahoma"/>
      <w:color w:val="000000"/>
      <w:kern w:val="3"/>
      <w:sz w:val="24"/>
      <w:szCs w:val="24"/>
      <w:lang w:val="en-US" w:eastAsia="en-US" w:bidi="ar-SA"/>
    </w:rPr>
  </w:style>
  <w:style w:type="paragraph" w:customStyle="1" w:styleId="5">
    <w:name w:val="Heading 11"/>
    <w:basedOn w:val="4"/>
    <w:next w:val="4"/>
    <w:qFormat/>
    <w:uiPriority w:val="0"/>
    <w:pPr>
      <w:keepNext/>
      <w:spacing w:before="60" w:line="240" w:lineRule="atLeast"/>
      <w:jc w:val="center"/>
      <w:outlineLvl w:val="0"/>
    </w:pPr>
    <w:rPr>
      <w:b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2022-11-23T06:45:00Z</dcterms:created>
  <dc:creator>crtdu48</dc:creator>
  <cp:lastModifiedBy>crtdu48</cp:lastModifiedBy>
  <cp:lastPrinted>2022-11-25T06:04:25Z</cp:lastPrinted>
  <dcterms:modified xsi:type="dcterms:W3CDTF">2022-11-25T06:39:13Z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66D690522C1C4B4FA5C36D1F15417C8E</vt:lpwstr>
  </property>
</Properties>
</file>