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0CB15">
      <w:pPr>
        <w:widowControl w:val="0"/>
        <w:shd w:val="clear" w:color="auto" w:fill="FFFFFF"/>
        <w:autoSpaceDE w:val="0"/>
        <w:spacing w:after="0" w:line="240" w:lineRule="auto"/>
        <w:ind w:right="420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Муниципальное бюджетное учреждение</w:t>
      </w:r>
    </w:p>
    <w:p w14:paraId="2138A44D">
      <w:pPr>
        <w:widowControl w:val="0"/>
        <w:shd w:val="clear" w:color="auto" w:fill="FFFFFF"/>
        <w:autoSpaceDE w:val="0"/>
        <w:spacing w:after="0" w:line="240" w:lineRule="auto"/>
        <w:ind w:right="420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дополнительного образования</w:t>
      </w:r>
    </w:p>
    <w:p w14:paraId="15E36C3D">
      <w:pPr>
        <w:widowControl w:val="0"/>
        <w:shd w:val="clear" w:color="auto" w:fill="FFFFFF"/>
        <w:autoSpaceDE w:val="0"/>
        <w:spacing w:after="0" w:line="240" w:lineRule="auto"/>
        <w:ind w:right="420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«Центр развития творчества детей и юношества» г. Грязи                                                Грязинского муниципального района Липецкой область</w:t>
      </w:r>
    </w:p>
    <w:p w14:paraId="33C3B2CF">
      <w:pPr>
        <w:widowControl w:val="0"/>
        <w:shd w:val="clear" w:color="auto" w:fill="FFFFFF"/>
        <w:autoSpaceDE w:val="0"/>
        <w:spacing w:after="0" w:line="240" w:lineRule="auto"/>
        <w:ind w:right="420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Детский оздоровительный лагерь « Дружный»</w:t>
      </w:r>
    </w:p>
    <w:p w14:paraId="6BB44769">
      <w:pPr>
        <w:widowControl w:val="0"/>
        <w:shd w:val="clear" w:color="auto" w:fill="FFFFFF"/>
        <w:autoSpaceDE w:val="0"/>
        <w:spacing w:after="0" w:line="240" w:lineRule="auto"/>
        <w:ind w:right="420"/>
        <w:jc w:val="center"/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</w:pPr>
    </w:p>
    <w:p w14:paraId="40D8E12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ПРИНЯТА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               на заседании педагогического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Директор  МБУ ДО ЦРТДЮ</w:t>
      </w:r>
    </w:p>
    <w:p w14:paraId="2182588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МБУ ДО ЦРТДЮ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_________ И.В.Колесова</w:t>
      </w:r>
    </w:p>
    <w:p w14:paraId="3448AABB">
      <w:pPr>
        <w:spacing w:after="0"/>
        <w:contextualSpacing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протокол  от 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  </w:t>
      </w:r>
      <w:r>
        <w:rPr>
          <w:rFonts w:ascii="Times New Roman" w:hAnsi="Times New Roman" w:cs="Times New Roman"/>
          <w:sz w:val="28"/>
          <w:szCs w:val="28"/>
        </w:rPr>
        <w:t xml:space="preserve">                 Приказ № ___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           </w:t>
      </w:r>
    </w:p>
    <w:p w14:paraId="39F9F080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</w:p>
    <w:p w14:paraId="12E354E8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</w:p>
    <w:p w14:paraId="442E1880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</w:p>
    <w:p w14:paraId="09C6E5B2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</w:p>
    <w:p w14:paraId="0A367C5C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</w:pPr>
    </w:p>
    <w:p w14:paraId="1F45EAE2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14:paraId="3AB6F4B0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  <w:t xml:space="preserve">детского оздоровительного лагеря </w:t>
      </w:r>
    </w:p>
    <w:p w14:paraId="7F18DD66">
      <w:pPr>
        <w:spacing w:after="0"/>
        <w:jc w:val="center"/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  <w:t xml:space="preserve">с дневным  пребыванием </w:t>
      </w:r>
    </w:p>
    <w:p w14:paraId="4D1C9324">
      <w:pPr>
        <w:spacing w:after="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eastAsia="Times New Roman"/>
          <w:b/>
          <w:bCs/>
          <w:color w:val="000000"/>
          <w:sz w:val="52"/>
          <w:szCs w:val="52"/>
          <w:lang w:eastAsia="ru-RU"/>
        </w:rPr>
        <w:t>«Дружный»</w:t>
      </w:r>
    </w:p>
    <w:p w14:paraId="2F955F7C">
      <w:pPr>
        <w:spacing w:after="0"/>
        <w:jc w:val="center"/>
        <w:rPr>
          <w:rFonts w:ascii="Times New Roman" w:hAnsi="Times New Roman" w:eastAsia="Times New Roman"/>
          <w:color w:val="000000"/>
          <w:sz w:val="40"/>
          <w:szCs w:val="40"/>
          <w:lang w:eastAsia="ru-RU"/>
        </w:rPr>
      </w:pPr>
    </w:p>
    <w:p w14:paraId="30341254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F91B0BE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CC4963B">
      <w:pPr>
        <w:spacing w:after="0"/>
        <w:jc w:val="center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color w:val="000000"/>
          <w:sz w:val="32"/>
          <w:szCs w:val="32"/>
          <w:lang w:eastAsia="ru-RU"/>
        </w:rPr>
        <w:t>Срок реализации программы: 02..06.2025- 27.06.2025</w:t>
      </w:r>
    </w:p>
    <w:p w14:paraId="50A44869">
      <w:pPr>
        <w:spacing w:after="0"/>
        <w:jc w:val="center"/>
        <w:rPr>
          <w:rFonts w:ascii="Times New Roman" w:hAnsi="Times New Roman" w:eastAsia="Times New Roman"/>
          <w:color w:val="000000"/>
          <w:sz w:val="32"/>
          <w:szCs w:val="32"/>
          <w:lang w:eastAsia="ru-RU"/>
        </w:rPr>
      </w:pPr>
    </w:p>
    <w:p w14:paraId="55607937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523816E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EEA29C2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405218D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E0061A4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0C4958B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00DCCBB">
      <w:pPr>
        <w:spacing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C9AA291">
      <w:pPr>
        <w:spacing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9EEBDFA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E715AEF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B8D7DEB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6A463A7">
      <w:pPr>
        <w:pStyle w:val="5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СОДЕРЖАНИЕ</w:t>
      </w:r>
    </w:p>
    <w:p w14:paraId="7D48FB26">
      <w:pPr>
        <w:pStyle w:val="5"/>
        <w:shd w:val="clear" w:color="auto" w:fill="FFFFFF"/>
        <w:spacing w:before="0" w:beforeAutospacing="0" w:after="0" w:afterAutospacing="0" w:line="480" w:lineRule="auto"/>
        <w:jc w:val="center"/>
        <w:rPr>
          <w:b w:val="0"/>
          <w:bCs w:val="0"/>
          <w:color w:val="000000"/>
          <w:sz w:val="28"/>
          <w:szCs w:val="28"/>
          <w:lang w:val="ru-RU"/>
        </w:rPr>
      </w:pPr>
    </w:p>
    <w:p w14:paraId="297C063E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Информационная карта программы</w:t>
      </w:r>
    </w:p>
    <w:p w14:paraId="7F85ADFD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Пояснительная записка</w:t>
      </w:r>
    </w:p>
    <w:p w14:paraId="7D337912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Актуальность программы</w:t>
      </w:r>
    </w:p>
    <w:p w14:paraId="2915D568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Цель и задачи программы</w:t>
      </w:r>
    </w:p>
    <w:p w14:paraId="6943C9AE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Нормативно правовая база</w:t>
      </w:r>
    </w:p>
    <w:p w14:paraId="5BECC70B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Краткая характеристика условий реализации программы</w:t>
      </w:r>
    </w:p>
    <w:p w14:paraId="7B9021C9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Принципы программы</w:t>
      </w:r>
    </w:p>
    <w:p w14:paraId="6E2C2EB2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Механизм реализации программы</w:t>
      </w:r>
    </w:p>
    <w:p w14:paraId="3B7B5239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Тематическое планирование</w:t>
      </w:r>
    </w:p>
    <w:p w14:paraId="7958AF77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46A060B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CBAA842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04A7AE5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ACF242D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5A63C6B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03AAD93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3B2D637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1A89278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EAC3027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01107E1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1821713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A8C9D53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3323B22">
      <w:pPr>
        <w:spacing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157923D">
      <w:pPr>
        <w:spacing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86F9097">
      <w:pPr>
        <w:spacing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430B0A5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9832E69">
      <w:pPr>
        <w:spacing w:after="0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5528E5F">
      <w:pPr>
        <w:spacing w:before="30" w:after="3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Информационная карта программы</w:t>
      </w:r>
    </w:p>
    <w:tbl>
      <w:tblPr>
        <w:tblStyle w:val="4"/>
        <w:tblW w:w="96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967"/>
        <w:gridCol w:w="6079"/>
      </w:tblGrid>
      <w:tr w14:paraId="53E3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62BC5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C94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67A3">
            <w:pPr>
              <w:pStyle w:val="8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>рограмма</w:t>
            </w:r>
            <w:r>
              <w:rPr>
                <w:rFonts w:hint="default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летнего детского оздоровительного лагеря с дневным пребыван6ием «Дружный» на базе МБУ ДО ЦРТДЮ.Грязи.</w:t>
            </w:r>
          </w:p>
        </w:tc>
      </w:tr>
      <w:tr w14:paraId="612C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5A962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CC2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0569">
            <w:pPr>
              <w:pStyle w:val="5"/>
              <w:spacing w:before="0" w:beforeAutospacing="0" w:after="0" w:afterAutospacing="0" w:line="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        благоприятных         услови</w:t>
            </w:r>
            <w:r>
              <w:rPr>
                <w:color w:val="000000"/>
                <w:sz w:val="28"/>
                <w:szCs w:val="28"/>
                <w:lang w:val="ru-RU"/>
              </w:rPr>
              <w:t>й</w:t>
            </w:r>
            <w:r>
              <w:rPr>
                <w:color w:val="000000"/>
                <w:sz w:val="28"/>
                <w:szCs w:val="28"/>
              </w:rPr>
              <w:t>        для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укрепления         здоровья         и         </w:t>
            </w:r>
          </w:p>
          <w:p w14:paraId="29C2BDD2">
            <w:pPr>
              <w:pStyle w:val="5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досуга учащихся во время летних каникул.</w:t>
            </w:r>
          </w:p>
          <w:p w14:paraId="7F1827A2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формированию социально-активной личности детей и подростков на основе присущ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Российскому обществу ценностей,    через включение ребенка в разнообразную, общественно-значимую и личностно-привлекательную деятельность.</w:t>
            </w:r>
          </w:p>
        </w:tc>
      </w:tr>
      <w:tr w14:paraId="4FC5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0A7E3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D5E0E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4385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 - творческое;</w:t>
            </w:r>
          </w:p>
          <w:p w14:paraId="70E2445C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 - интеллектуальное;</w:t>
            </w:r>
          </w:p>
          <w:p w14:paraId="44D0CC7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спортивно - оздоровительное;</w:t>
            </w:r>
          </w:p>
          <w:p w14:paraId="4CD33669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туристическо - краеведческое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0572292B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 – патриотическое,</w:t>
            </w:r>
          </w:p>
          <w:p w14:paraId="2B52C00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профилактическое,</w:t>
            </w:r>
          </w:p>
          <w:p w14:paraId="21C35C5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досуговое.</w:t>
            </w:r>
          </w:p>
        </w:tc>
      </w:tr>
      <w:tr w14:paraId="54F8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97EE2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44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аннотация содержания  программы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7DD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Данная программа рассчитана на 18  дней организации отдыха и оздоровления детей в период летних каникул, .является комплексной,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включает в себя разноплановую деятельность, объединяет различные направления оздоровления, образования, воспитания в условиях лагеря. </w:t>
            </w:r>
          </w:p>
          <w:p w14:paraId="0CAFBAE8">
            <w:pPr>
              <w:shd w:val="clear" w:color="auto" w:fill="FFFFFF"/>
              <w:spacing w:after="0" w:line="240" w:lineRule="auto"/>
              <w:ind w:firstLine="140" w:firstLineChars="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период смены каждый  ребенок найдет для себя полезное и интересное дело, сможет раскрыть свой потенциал в многогранной палитре возможностей .</w:t>
            </w:r>
          </w:p>
        </w:tc>
      </w:tr>
      <w:tr w14:paraId="01BE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6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EF7A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6648E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CA02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lang w:val="ru-RU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создание системы физического оздоровления детей в условиях временного коллектива;  </w:t>
            </w:r>
          </w:p>
          <w:p w14:paraId="54B1C33B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формирование, развитие и реализация лидерского потенциала воспитанник</w:t>
            </w:r>
            <w:r>
              <w:rPr>
                <w:color w:val="000000"/>
                <w:sz w:val="28"/>
                <w:szCs w:val="28"/>
                <w:lang w:val="ru-RU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 через активное включение  в общественно-полезную деятельность в рамках тематических мероприятий лагеря;</w:t>
            </w:r>
          </w:p>
          <w:p w14:paraId="44D3143A">
            <w:pPr>
              <w:pStyle w:val="5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00DBBB0E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привитие навыков здорового образа жизни, укрепление здоровья;  </w:t>
            </w:r>
          </w:p>
          <w:p w14:paraId="20469C42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приобщение ребят к творческим видам деятельности, развитие творческого мышления;  </w:t>
            </w:r>
          </w:p>
          <w:p w14:paraId="71E27431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формирование у детей бережного отношения ко всему живому, к природе, к ее ресурсам;  </w:t>
            </w:r>
          </w:p>
          <w:p w14:paraId="117FE360">
            <w:pPr>
              <w:pStyle w:val="5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>
              <w:rPr>
                <w:color w:val="FF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развитие инициативы и самостоятельности участников, организаторских способностей;</w:t>
            </w:r>
          </w:p>
          <w:p w14:paraId="618EFC67">
            <w:pPr>
              <w:shd w:val="clear" w:color="auto" w:fill="FFFFFF"/>
              <w:spacing w:after="0" w:line="240" w:lineRule="auto"/>
              <w:ind w:firstLine="140" w:firstLineChars="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и организация совместной с детьми работы по 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мастер-классов, коллективно-творческих дел, проектов;</w:t>
            </w:r>
          </w:p>
        </w:tc>
      </w:tr>
      <w:tr w14:paraId="1C9B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C6BC5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97243">
            <w:pPr>
              <w:pStyle w:val="5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8558D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общее оздоровление воспитанников, укрепление их здоровья;</w:t>
            </w:r>
          </w:p>
          <w:p w14:paraId="0801EEE1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 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  <w:p w14:paraId="1B27D199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3A0BB148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включение детей в коллективный процесс разработки новых форм и содержания мероприятий разной направленности;</w:t>
            </w:r>
          </w:p>
          <w:p w14:paraId="1DF37F05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176AA2B4">
            <w:pPr>
              <w:pStyle w:val="5"/>
              <w:spacing w:before="0" w:beforeAutospacing="0" w:after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1EDE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EEF7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E1578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A755E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МБУ ДО «Центр развития творчества детей и юношеств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Грязи Грязинского муниципального района Липецкой  области</w:t>
            </w:r>
          </w:p>
        </w:tc>
      </w:tr>
      <w:tr w14:paraId="78FA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692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33CD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и телефон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F02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Липецкая область г.Грязи ул.Красная площадь д.35 т. 2-45-02</w:t>
            </w:r>
          </w:p>
        </w:tc>
      </w:tr>
      <w:tr w14:paraId="1F15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CF74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E1751">
            <w:pPr>
              <w:pStyle w:val="5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руководителя</w:t>
            </w:r>
          </w:p>
          <w:p w14:paraId="3D405425">
            <w:pPr>
              <w:pStyle w:val="5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A7F3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 Ирина Васильевна Колесова</w:t>
            </w:r>
          </w:p>
        </w:tc>
      </w:tr>
      <w:tr w14:paraId="7C93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DE2A7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86E1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70C0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Детский оздоровительный  лагерь с дневным пребыванием  «Дружный» на базе МБУ ДО ЦРТДЮ</w:t>
            </w:r>
          </w:p>
        </w:tc>
      </w:tr>
      <w:tr w14:paraId="4AA5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7D654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D661D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 в отряде</w:t>
            </w:r>
          </w:p>
          <w:p w14:paraId="7342956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отрядов</w:t>
            </w:r>
          </w:p>
          <w:p w14:paraId="32E1B3B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0CA34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  чел. </w:t>
            </w:r>
          </w:p>
          <w:p w14:paraId="3DAB3DBF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AC898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отряд</w:t>
            </w:r>
          </w:p>
          <w:p w14:paraId="15154D5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6 -16 лет</w:t>
            </w:r>
          </w:p>
        </w:tc>
      </w:tr>
      <w:tr w14:paraId="7F12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2ED9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91FCD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действия программы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715B">
            <w:pPr>
              <w:spacing w:before="30" w:after="30"/>
              <w:ind w:right="350" w:rightChars="1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июня 2025 – 27 июня  2025(18 дней)</w:t>
            </w:r>
          </w:p>
        </w:tc>
      </w:tr>
    </w:tbl>
    <w:p w14:paraId="2E518D36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256EB4F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EDAE55E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AE247CB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9EB1334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6EB2F63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1A3B5EF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B4F554F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149264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6CC5470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F412CE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916EBC1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FC29776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63F6A6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1226784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1A203C5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4945A892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BA831E">
      <w:pPr>
        <w:pStyle w:val="5"/>
        <w:spacing w:before="0" w:beforeAutospacing="0" w:after="0" w:afterAutospacing="0" w:line="15" w:lineRule="atLeast"/>
        <w:ind w:firstLine="632" w:firstLineChars="226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 наступлением летних каникул особую роль для родителей  и детей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 </w:t>
      </w:r>
    </w:p>
    <w:p w14:paraId="6D478585">
      <w:pPr>
        <w:pStyle w:val="5"/>
        <w:spacing w:before="0" w:beforeAutospacing="0" w:after="0" w:afterAutospacing="0" w:line="15" w:lineRule="atLeast"/>
        <w:ind w:firstLine="28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 и только хорошим настроением.  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14:paraId="088295DA">
      <w:pPr>
        <w:pStyle w:val="5"/>
        <w:spacing w:before="0" w:beforeAutospacing="0" w:after="0" w:afterAutospacing="0" w:line="15" w:lineRule="atLeast"/>
        <w:ind w:firstLine="28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Проведение лагерной смены </w:t>
      </w:r>
      <w:r>
        <w:rPr>
          <w:color w:val="000000"/>
          <w:sz w:val="28"/>
          <w:szCs w:val="28"/>
          <w:shd w:val="clear" w:color="auto" w:fill="FFFFFF"/>
          <w:lang w:val="ru-RU"/>
        </w:rPr>
        <w:t>позволяет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решить несколько проблем</w:t>
      </w:r>
      <w:r>
        <w:rPr>
          <w:color w:val="000000"/>
          <w:sz w:val="28"/>
          <w:szCs w:val="28"/>
          <w:shd w:val="clear" w:color="auto" w:fill="FFFFFF"/>
        </w:rPr>
        <w:t>:  </w:t>
      </w:r>
    </w:p>
    <w:p w14:paraId="67ECFEDE">
      <w:pPr>
        <w:numPr>
          <w:ilvl w:val="0"/>
          <w:numId w:val="3"/>
        </w:numPr>
        <w:spacing w:before="30" w:after="30" w:line="15" w:lineRule="atLeast"/>
        <w:ind w:firstLine="280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занятости детей;  </w:t>
      </w:r>
    </w:p>
    <w:p w14:paraId="5CF27CC4">
      <w:pPr>
        <w:numPr>
          <w:ilvl w:val="0"/>
          <w:numId w:val="3"/>
        </w:numPr>
        <w:spacing w:before="30" w:after="30" w:line="15" w:lineRule="atLeast"/>
        <w:ind w:firstLine="280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укрепление здоровья детей и подростков;  </w:t>
      </w:r>
    </w:p>
    <w:p w14:paraId="6D4E8FCA">
      <w:pPr>
        <w:numPr>
          <w:ilvl w:val="0"/>
          <w:numId w:val="3"/>
        </w:numPr>
        <w:spacing w:before="30" w:after="30" w:line="15" w:lineRule="atLeast"/>
        <w:ind w:firstLine="280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получить полноценный отдых детям из социально незащищенных категорий семей.  </w:t>
      </w:r>
    </w:p>
    <w:p w14:paraId="5BCDF201">
      <w:pPr>
        <w:pStyle w:val="5"/>
        <w:spacing w:before="0" w:beforeAutospacing="0" w:after="0" w:afterAutospacing="0" w:line="15" w:lineRule="atLeast"/>
        <w:ind w:firstLine="28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летний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</w:t>
      </w:r>
      <w:r>
        <w:rPr>
          <w:color w:val="000000"/>
          <w:sz w:val="28"/>
          <w:szCs w:val="28"/>
          <w:shd w:val="clear" w:color="auto" w:fill="FFFFFF"/>
          <w:lang w:val="ru-RU"/>
        </w:rPr>
        <w:t>ому</w:t>
      </w:r>
      <w:r>
        <w:rPr>
          <w:color w:val="000000"/>
          <w:sz w:val="28"/>
          <w:szCs w:val="28"/>
          <w:shd w:val="clear" w:color="auto" w:fill="FFFFFF"/>
        </w:rPr>
        <w:t xml:space="preserve"> уровн</w:t>
      </w:r>
      <w:r>
        <w:rPr>
          <w:color w:val="000000"/>
          <w:sz w:val="28"/>
          <w:szCs w:val="28"/>
          <w:shd w:val="clear" w:color="auto" w:fill="FFFFFF"/>
          <w:lang w:val="ru-RU"/>
        </w:rPr>
        <w:t>ю</w:t>
      </w:r>
      <w:r>
        <w:rPr>
          <w:color w:val="000000"/>
          <w:sz w:val="28"/>
          <w:szCs w:val="28"/>
          <w:shd w:val="clear" w:color="auto" w:fill="FFFFFF"/>
        </w:rPr>
        <w:t xml:space="preserve"> самоуважения и самореализации.  </w:t>
      </w:r>
    </w:p>
    <w:p w14:paraId="12476E20">
      <w:pPr>
        <w:pStyle w:val="5"/>
        <w:spacing w:before="0" w:beforeAutospacing="0" w:after="0" w:afterAutospacing="0" w:line="15" w:lineRule="atLeast"/>
        <w:ind w:firstLine="28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На базе </w:t>
      </w:r>
      <w:r>
        <w:rPr>
          <w:color w:val="000000"/>
          <w:shd w:val="clear" w:color="auto" w:fill="FFFFFF"/>
        </w:rPr>
        <w:t>МБУ ДО ЦРТДЮ</w:t>
      </w:r>
      <w:r>
        <w:rPr>
          <w:color w:val="000000"/>
          <w:sz w:val="28"/>
          <w:szCs w:val="28"/>
          <w:shd w:val="clear" w:color="auto" w:fill="FFFFFF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</w:t>
      </w:r>
    </w:p>
    <w:p w14:paraId="35C422A4">
      <w:pPr>
        <w:pStyle w:val="5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Мы стремимся охватывать организованным отдыхом максимальное количество детей и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 первую очередь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это относится к категории детей, находящихся в трудной жизненной ситуации.</w:t>
      </w:r>
    </w:p>
    <w:p w14:paraId="3D9D4AD6">
      <w:pPr>
        <w:pStyle w:val="5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</w:t>
      </w:r>
    </w:p>
    <w:p w14:paraId="6798D655">
      <w:pPr>
        <w:pStyle w:val="5"/>
        <w:spacing w:before="0" w:beforeAutospacing="0" w:after="0" w:afterAutospacing="0" w:line="15" w:lineRule="atLeast"/>
        <w:ind w:firstLine="700"/>
        <w:jc w:val="both"/>
        <w:rPr>
          <w:rFonts w:hint="default"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Разработка программы летнего оздоровительного лагеря с дневным пребыванием детей «Дружный» </w:t>
      </w:r>
      <w:r>
        <w:rPr>
          <w:color w:val="000000"/>
          <w:sz w:val="28"/>
          <w:szCs w:val="28"/>
          <w:shd w:val="clear" w:color="auto" w:fill="FFFFFF"/>
          <w:lang w:val="ru-RU"/>
        </w:rPr>
        <w:t>продиктована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262BCCC7">
      <w:pPr>
        <w:numPr>
          <w:ilvl w:val="0"/>
          <w:numId w:val="4"/>
        </w:numPr>
        <w:spacing w:before="30" w:after="30" w:line="15" w:lineRule="atLeast"/>
        <w:ind w:left="700" w:right="460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наличием спроса родителей и детей на организованный отдых;</w:t>
      </w:r>
    </w:p>
    <w:p w14:paraId="6F329E96">
      <w:pPr>
        <w:numPr>
          <w:ilvl w:val="0"/>
          <w:numId w:val="4"/>
        </w:numPr>
        <w:spacing w:before="30" w:after="30" w:line="15" w:lineRule="atLeast"/>
        <w:ind w:left="700" w:right="460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модернизацией старых форм работы и введением новых;</w:t>
      </w:r>
    </w:p>
    <w:p w14:paraId="3208B789">
      <w:pPr>
        <w:numPr>
          <w:ilvl w:val="0"/>
          <w:numId w:val="4"/>
        </w:numPr>
        <w:spacing w:before="30" w:after="30" w:line="15" w:lineRule="atLeast"/>
        <w:ind w:left="700" w:right="460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потребностью воспитанников в самореализации в социуме.</w:t>
      </w:r>
    </w:p>
    <w:p w14:paraId="720C0F79">
      <w:pPr>
        <w:pStyle w:val="5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Данная программа является частью воспитательного пространства Центра и продолжает решать вопросы, связанные с всесторонним развитием личности ребенка в летний период. Она -  основополагающий документ, который организует жизнедеятельность лагеря, обеспечивая ее системность и целостность.</w:t>
      </w:r>
    </w:p>
    <w:p w14:paraId="1B5DA7A6">
      <w:pPr>
        <w:pStyle w:val="5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 </w:t>
      </w:r>
    </w:p>
    <w:p w14:paraId="5AE537EC">
      <w:pPr>
        <w:pStyle w:val="5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Летний лагерь «Дружный» является, с одной стороны, формой организации свободного времени детей разного возраста, пола и уровня развития, с другой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– пространством для оздоровления, творчества и самореализации детей.</w:t>
      </w:r>
    </w:p>
    <w:p w14:paraId="5D09B01B">
      <w:pPr>
        <w:spacing w:before="30" w:after="3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8EC125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AE2B04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Актуальность программы</w:t>
      </w:r>
    </w:p>
    <w:p w14:paraId="0D7146D3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D58E2AC">
      <w:pPr>
        <w:shd w:val="clear" w:color="auto" w:fill="FFFFFF"/>
        <w:spacing w:after="0" w:line="240" w:lineRule="auto"/>
        <w:ind w:firstLine="426"/>
        <w:jc w:val="both"/>
        <w:rPr>
          <w:rFonts w:ascii="Helvetica" w:hAnsi="Helvetica" w:eastAsia="Times New Roman" w:cs="Helvetica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“В воспитании нет каникул” – эта педагогическая формула становится правилом при организации детского отдыха, а заодно и правилом творческого подхода к каникулам – радостному времени духовного и физического развития каждого ребенка.</w:t>
      </w:r>
    </w:p>
    <w:p w14:paraId="66607CD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    Летние каникулы – период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02C9C3A4">
      <w:pPr>
        <w:spacing w:line="240" w:lineRule="auto"/>
        <w:ind w:firstLine="426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Основная идея программы летнего лагеря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«летняя перезагрузка»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правилами.</w:t>
      </w:r>
    </w:p>
    <w:p w14:paraId="3168E6D5">
      <w:pPr>
        <w:pStyle w:val="2"/>
        <w:pBdr>
          <w:bottom w:val="single" w:color="D6DDB9" w:sz="6" w:space="0"/>
        </w:pBdr>
        <w:spacing w:beforeAutospacing="0" w:after="200" w:afterAutospacing="0" w:line="15" w:lineRule="atLeast"/>
        <w:ind w:left="660"/>
        <w:jc w:val="center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79A8229">
      <w:pP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11C1C8D">
      <w:pP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32C2910">
      <w:pP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4CA0153">
      <w:pP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8F6E8D7">
      <w:pPr>
        <w:pStyle w:val="2"/>
        <w:pBdr>
          <w:bottom w:val="single" w:color="D6DDB9" w:sz="6" w:space="0"/>
        </w:pBdr>
        <w:spacing w:beforeAutospacing="0" w:after="200" w:afterAutospacing="0" w:line="15" w:lineRule="atLeast"/>
        <w:ind w:left="660"/>
        <w:jc w:val="center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Цель программы:</w:t>
      </w:r>
    </w:p>
    <w:p w14:paraId="5AADD3E0">
      <w:pPr>
        <w:pStyle w:val="5"/>
        <w:spacing w:before="0" w:beforeAutospacing="0" w:after="0" w:afterAutospacing="0" w:line="15" w:lineRule="atLeast"/>
        <w:ind w:firstLine="5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Создание         благоприятных         условий         для укрепления         здоровья         и организации досуга воспитанников во время летних каникул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color w:val="000000"/>
          <w:sz w:val="28"/>
          <w:szCs w:val="28"/>
          <w:shd w:val="clear" w:color="auto" w:fill="FFFFFF"/>
        </w:rPr>
        <w:t>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 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14:paraId="217E785F">
      <w:pPr>
        <w:pStyle w:val="2"/>
        <w:pBdr>
          <w:bottom w:val="single" w:color="D6DDB9" w:sz="6" w:space="0"/>
        </w:pBdr>
        <w:spacing w:beforeAutospacing="0" w:after="200" w:afterAutospacing="0" w:line="15" w:lineRule="atLeast"/>
        <w:ind w:left="660"/>
        <w:jc w:val="center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A21F029">
      <w:pPr>
        <w:pStyle w:val="2"/>
        <w:pBdr>
          <w:bottom w:val="single" w:color="D6DDB9" w:sz="6" w:space="0"/>
        </w:pBdr>
        <w:spacing w:beforeAutospacing="0" w:after="200" w:afterAutospacing="0" w:line="15" w:lineRule="atLeast"/>
        <w:ind w:left="660"/>
        <w:jc w:val="center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Задачи программы:</w:t>
      </w:r>
    </w:p>
    <w:p w14:paraId="7E379BDA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1. Создание системы физического оздоровления детей в условиях временного коллектива.  </w:t>
      </w:r>
    </w:p>
    <w:p w14:paraId="46230959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2. Формирование, развитие и реализация лидерского потенциала воспитанника через активное включение его в общественно-полезную деятельность в рамках тематических мероприятий лагеря.</w:t>
      </w:r>
    </w:p>
    <w:p w14:paraId="5967A17B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3. Воспитание чувства патриотизма и гражданственности.</w:t>
      </w:r>
    </w:p>
    <w:p w14:paraId="436A19BF">
      <w:pPr>
        <w:pStyle w:val="5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4. Развитие дружелюбных и этических норм общения у воспитанников, коммуникативных способностей.</w:t>
      </w:r>
    </w:p>
    <w:p w14:paraId="413EF94A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5. Привитие навыков здорового образа жизни, укрепление здоровья.  </w:t>
      </w:r>
    </w:p>
    <w:p w14:paraId="1BC2FF04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6. Приобщение ребят к творческим видам деятельности, развитие творческого мышления.  </w:t>
      </w:r>
    </w:p>
    <w:p w14:paraId="50072503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7. Формирование у детей бережного отношения ко всему живому, к природе, к ее ресурсам.  </w:t>
      </w:r>
    </w:p>
    <w:p w14:paraId="4A78E45C">
      <w:pPr>
        <w:pStyle w:val="5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8. Развитие инициативы и самостоятельности участников, организаторских способностей.</w:t>
      </w:r>
    </w:p>
    <w:p w14:paraId="028EF5F6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9. Создание и организация совместной с детьми работы по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реализации</w:t>
      </w:r>
      <w:r>
        <w:rPr>
          <w:color w:val="000000"/>
          <w:sz w:val="28"/>
          <w:szCs w:val="28"/>
          <w:shd w:val="clear" w:color="auto" w:fill="FFFFFF"/>
        </w:rPr>
        <w:t xml:space="preserve"> мастер-классов, коллективно-творческих дел, проектов.</w:t>
      </w:r>
    </w:p>
    <w:p w14:paraId="35FC7BDA">
      <w:pPr>
        <w:spacing w:before="3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A82993">
      <w:pPr>
        <w:pStyle w:val="5"/>
        <w:spacing w:before="0" w:beforeAutospacing="0" w:after="0" w:afterAutospacing="0" w:line="15" w:lineRule="atLeast"/>
        <w:ind w:firstLine="280" w:firstLineChars="100"/>
        <w:rPr>
          <w:color w:val="000000"/>
          <w:sz w:val="28"/>
          <w:szCs w:val="28"/>
          <w:shd w:val="clear" w:color="auto" w:fill="FFFFFF"/>
        </w:rPr>
      </w:pPr>
    </w:p>
    <w:p w14:paraId="037350F1">
      <w:pPr>
        <w:pStyle w:val="5"/>
        <w:spacing w:before="0" w:beforeAutospacing="0" w:after="0" w:afterAutospacing="0" w:line="15" w:lineRule="atLeast"/>
        <w:ind w:firstLine="280" w:firstLineChars="10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Летняя 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программа ДОЛ «Дружный»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лагеря.</w:t>
      </w:r>
    </w:p>
    <w:p w14:paraId="6FFEB4BC">
      <w:pPr>
        <w:pStyle w:val="5"/>
        <w:spacing w:before="0" w:beforeAutospacing="0" w:after="0" w:afterAutospacing="0" w:line="15" w:lineRule="atLeast"/>
        <w:ind w:firstLine="5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Данная программа   разработана с учетом следующих законодательных нормативно -  правовых документов:</w:t>
      </w:r>
    </w:p>
    <w:p w14:paraId="36215B4B">
      <w:pPr>
        <w:pStyle w:val="5"/>
        <w:numPr>
          <w:ilvl w:val="0"/>
          <w:numId w:val="5"/>
        </w:numPr>
        <w:tabs>
          <w:tab w:val="clear" w:pos="420"/>
        </w:tabs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Конституци</w:t>
      </w:r>
      <w:r>
        <w:rPr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Федерации.</w:t>
      </w:r>
    </w:p>
    <w:p w14:paraId="6D53E84A">
      <w:pPr>
        <w:numPr>
          <w:ilvl w:val="0"/>
          <w:numId w:val="5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Конвенци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правах ребенка.</w:t>
      </w:r>
    </w:p>
    <w:p w14:paraId="45CACC75">
      <w:pPr>
        <w:numPr>
          <w:ilvl w:val="0"/>
          <w:numId w:val="5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 от 29.12.2012 № 273-ФЗ «Об образовании в Российской Федерации».</w:t>
      </w:r>
    </w:p>
    <w:p w14:paraId="4B401AB4">
      <w:pPr>
        <w:numPr>
          <w:ilvl w:val="0"/>
          <w:numId w:val="5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F4E667C">
      <w:pPr>
        <w:numPr>
          <w:ilvl w:val="0"/>
          <w:numId w:val="5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 от 24.07.1998 № 124-ФЗ «Об основных гарантиях прав ребенка в Российской Федерации».</w:t>
      </w:r>
    </w:p>
    <w:p w14:paraId="0F641EF5">
      <w:pPr>
        <w:numPr>
          <w:ilvl w:val="0"/>
          <w:numId w:val="6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Стратегие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14:paraId="44CC28D8">
      <w:pPr>
        <w:numPr>
          <w:ilvl w:val="0"/>
          <w:numId w:val="6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21.07.2020 № 474 «О национальных целях развития Российской Федерации на период до 2030 года».</w:t>
      </w:r>
    </w:p>
    <w:p w14:paraId="25BA883B">
      <w:pPr>
        <w:numPr>
          <w:ilvl w:val="0"/>
          <w:numId w:val="6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0BA3B02">
      <w:pPr>
        <w:numPr>
          <w:ilvl w:val="0"/>
          <w:numId w:val="6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52F936CB">
      <w:pPr>
        <w:numPr>
          <w:ilvl w:val="0"/>
          <w:numId w:val="6"/>
        </w:numPr>
        <w:spacing w:before="30" w:after="30" w:line="15" w:lineRule="atLeast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Концепция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развития дополнительного образования детей.</w:t>
      </w:r>
    </w:p>
    <w:p w14:paraId="2CFD5CB9">
      <w:pPr>
        <w:pStyle w:val="5"/>
        <w:spacing w:before="0" w:beforeAutospacing="0" w:after="0" w:afterAutospacing="0" w:line="15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45E5FCF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Место реализации программы</w:t>
      </w:r>
      <w:r>
        <w:rPr>
          <w:color w:val="000000"/>
          <w:sz w:val="28"/>
          <w:szCs w:val="28"/>
          <w:shd w:val="clear" w:color="auto" w:fill="FFFFFF"/>
        </w:rPr>
        <w:t>: МБУ ДО ЦРТДЮ г. Грязи</w:t>
      </w:r>
    </w:p>
    <w:p w14:paraId="3B284A54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Срок реализации:</w:t>
      </w:r>
      <w:r>
        <w:rPr>
          <w:color w:val="000000"/>
          <w:sz w:val="28"/>
          <w:szCs w:val="28"/>
          <w:shd w:val="clear" w:color="auto" w:fill="FFFFFF"/>
        </w:rPr>
        <w:t> 1 смена – 18  дней.</w:t>
      </w:r>
    </w:p>
    <w:p w14:paraId="18E190AA">
      <w:pPr>
        <w:pStyle w:val="5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Краткая характеристика участников программы:</w:t>
      </w:r>
    </w:p>
    <w:p w14:paraId="34AE75D5">
      <w:pPr>
        <w:pStyle w:val="5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Программа ориентирована на детей в возрасте от 6 до 16 лет. Общая численность детей –30 человек , формируется разновозрастной отряд.</w:t>
      </w:r>
    </w:p>
    <w:p w14:paraId="7DF04A9C">
      <w:pPr>
        <w:pStyle w:val="5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Она насыщена разными интеллектуальными, творческими, спортивно-познавательными развивающими мероприятиями и играми, которые способствуют активному отдыху детей, а главное формируют духовно-нравственную творческую личность.</w:t>
      </w:r>
    </w:p>
    <w:p w14:paraId="5DBA8EB0">
      <w:pPr>
        <w:pStyle w:val="5"/>
        <w:spacing w:before="0" w:beforeAutospacing="0" w:after="0" w:afterAutospacing="0" w:line="15" w:lineRule="atLeast"/>
        <w:ind w:firstLine="70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Режим работы: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 8.00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r>
        <w:rPr>
          <w:color w:val="000000"/>
          <w:sz w:val="28"/>
          <w:szCs w:val="28"/>
          <w:shd w:val="clear" w:color="auto" w:fill="FFFFFF"/>
        </w:rPr>
        <w:t>14.00 с организацией двухразового горячего питания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на базе МБОУ СОШ № 9.</w:t>
      </w:r>
      <w:r>
        <w:rPr>
          <w:color w:val="000000"/>
          <w:sz w:val="28"/>
          <w:szCs w:val="28"/>
          <w:shd w:val="clear" w:color="auto" w:fill="FFFFFF"/>
        </w:rPr>
        <w:t xml:space="preserve"> В рацион включаются свежие овощи, фрукты и все необходимые и требуемые для детей продукты в соответствии с меню.</w:t>
      </w:r>
    </w:p>
    <w:p w14:paraId="4535F43A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Реализация программы</w:t>
      </w:r>
    </w:p>
    <w:p w14:paraId="114CA446">
      <w:pPr>
        <w:spacing w:after="0" w:line="240" w:lineRule="auto"/>
        <w:ind w:left="72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Для реализации программы разработан механизм, который представлен в виде модулей:</w:t>
      </w:r>
    </w:p>
    <w:tbl>
      <w:tblPr>
        <w:tblStyle w:val="4"/>
        <w:tblW w:w="955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4120"/>
        <w:gridCol w:w="5399"/>
      </w:tblGrid>
      <w:tr w14:paraId="0FDF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5F7F7ADD">
            <w:pPr>
              <w:spacing w:after="0" w:line="240" w:lineRule="auto"/>
              <w:jc w:val="both"/>
              <w:rPr>
                <w:rFonts w:ascii="Times New Roman" w:hAnsi="Times New Roman" w:eastAsia="Corbe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399" w:type="dxa"/>
            <w:shd w:val="clear" w:color="auto" w:fill="auto"/>
          </w:tcPr>
          <w:p w14:paraId="630B375B">
            <w:pPr>
              <w:spacing w:after="0" w:line="240" w:lineRule="auto"/>
              <w:jc w:val="both"/>
              <w:rPr>
                <w:rFonts w:ascii="Times New Roman" w:hAnsi="Times New Roman" w:eastAsia="Corbe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14:paraId="632A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594A8C3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Организационный модуль.</w:t>
            </w:r>
          </w:p>
          <w:p w14:paraId="5E82BEA9">
            <w:pPr>
              <w:spacing w:after="0" w:line="240" w:lineRule="auto"/>
              <w:rPr>
                <w:rFonts w:ascii="Times New Roman" w:hAnsi="Times New Roman" w:eastAsia="Corbe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Организационный период смены – это первый этап жизнедеятельности ребенка в новых условиях: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- ребенок  переходит  из другого круга общения, другой ролевой структуры</w:t>
            </w:r>
            <w:r>
              <w:rPr>
                <w:rFonts w:hint="default" w:ascii="Times New Roman" w:hAnsi="Times New Roman"/>
                <w:color w:val="222222"/>
                <w:sz w:val="28"/>
                <w:szCs w:val="28"/>
                <w:shd w:val="clear" w:color="auto" w:fill="FEFEFE"/>
                <w:lang w:val="ru-RU"/>
              </w:rPr>
              <w:t>,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- другого событийного ряда.</w:t>
            </w:r>
          </w:p>
        </w:tc>
      </w:tr>
      <w:tr w14:paraId="783C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1B640846">
            <w:pPr>
              <w:spacing w:after="0" w:line="240" w:lineRule="auto"/>
              <w:jc w:val="both"/>
              <w:rPr>
                <w:rFonts w:ascii="Times New Roman" w:hAnsi="Times New Roman" w:eastAsia="Corbe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Создать условия для адаптации ребёнка к лагерю для создания и функционирования детского коллектива.</w:t>
            </w:r>
          </w:p>
        </w:tc>
        <w:tc>
          <w:tcPr>
            <w:tcW w:w="5399" w:type="dxa"/>
            <w:shd w:val="clear" w:color="auto" w:fill="auto"/>
          </w:tcPr>
          <w:p w14:paraId="550134C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Планирование;</w:t>
            </w:r>
          </w:p>
          <w:p w14:paraId="6462D6E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Подготовка к лагерной смене;</w:t>
            </w:r>
          </w:p>
          <w:p w14:paraId="1A1C069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Оформление лагеря;</w:t>
            </w:r>
          </w:p>
          <w:p w14:paraId="28E6337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Подготовка материальной базы;</w:t>
            </w:r>
          </w:p>
          <w:p w14:paraId="485A508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Определение обязанностей;</w:t>
            </w:r>
          </w:p>
          <w:p w14:paraId="2BBF1D5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Подготовка к сдаче приемной комиссии.</w:t>
            </w:r>
          </w:p>
          <w:p w14:paraId="428DF0D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Организация питания в летнем оздоровительном лагере.</w:t>
            </w:r>
          </w:p>
        </w:tc>
      </w:tr>
      <w:tr w14:paraId="18A0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4BB8181C">
            <w:pPr>
              <w:spacing w:after="0" w:line="240" w:lineRule="auto"/>
              <w:jc w:val="both"/>
              <w:rPr>
                <w:rFonts w:ascii="Times New Roman" w:hAnsi="Times New Roman" w:eastAsia="Corbe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/>
                <w:bCs/>
                <w:sz w:val="28"/>
                <w:szCs w:val="28"/>
              </w:rPr>
              <w:t>Физкультурно-оздоровительный модуль</w:t>
            </w:r>
          </w:p>
          <w:p w14:paraId="1E0DBD03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упражнений.  Основополагающими идеями в работе с детьми в лагере дневного пребывания является сохранение и укрепление здоровья детей.</w:t>
            </w:r>
          </w:p>
        </w:tc>
      </w:tr>
      <w:tr w14:paraId="37DE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7AF12832">
            <w:pPr>
              <w:spacing w:after="0" w:line="240" w:lineRule="auto"/>
              <w:ind w:left="142"/>
              <w:jc w:val="both"/>
              <w:rPr>
                <w:rFonts w:ascii="Times New Roman" w:hAnsi="Times New Roman" w:eastAsia="Corbel"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14:paraId="270AB1F0">
            <w:pPr>
              <w:spacing w:after="0" w:line="240" w:lineRule="auto"/>
              <w:ind w:left="142"/>
              <w:jc w:val="both"/>
              <w:rPr>
                <w:rFonts w:ascii="Times New Roman" w:hAnsi="Times New Roman" w:eastAsia="Corbel"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14:paraId="3EEC6EFD">
            <w:pPr>
              <w:spacing w:after="0" w:line="240" w:lineRule="auto"/>
              <w:jc w:val="both"/>
              <w:rPr>
                <w:rFonts w:ascii="Times New Roman" w:hAnsi="Times New Roman" w:eastAsia="Corbel"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14:paraId="5E7D71EF">
            <w:pPr>
              <w:spacing w:after="0" w:line="240" w:lineRule="auto"/>
              <w:jc w:val="both"/>
              <w:rPr>
                <w:rFonts w:ascii="Times New Roman" w:hAnsi="Times New Roman" w:eastAsia="Corbel"/>
                <w:bCs/>
                <w:sz w:val="28"/>
                <w:szCs w:val="28"/>
              </w:rPr>
            </w:pPr>
          </w:p>
        </w:tc>
        <w:tc>
          <w:tcPr>
            <w:tcW w:w="5399" w:type="dxa"/>
            <w:shd w:val="clear" w:color="auto" w:fill="auto"/>
          </w:tcPr>
          <w:p w14:paraId="2CD59E7E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Утренняя гимнастика (зарядка)</w:t>
            </w:r>
          </w:p>
          <w:p w14:paraId="0A5E79C2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Спортивная игры на спортивной площадке.</w:t>
            </w:r>
          </w:p>
          <w:p w14:paraId="34C0B55C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Подвижные игры на свежем воздухе. Эстафеты, спортивные мероприятия.</w:t>
            </w:r>
          </w:p>
          <w:p w14:paraId="56AE595F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Беседы на тему «Я и здоровый образ жизни» (с использованием ИКТ)</w:t>
            </w:r>
          </w:p>
          <w:p w14:paraId="490DFB90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Девиз: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«Здоровье в движении!».</w:t>
            </w:r>
          </w:p>
        </w:tc>
      </w:tr>
      <w:tr w14:paraId="18F6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3912CA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Художественно-творческий модуль</w:t>
            </w:r>
          </w:p>
          <w:p w14:paraId="5C7D98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>
              <w:rPr>
                <w:rFonts w:ascii="Times New Roman" w:hAnsi="Times New Roman" w:eastAsia="Corbel"/>
                <w:sz w:val="28"/>
                <w:szCs w:val="28"/>
              </w:rPr>
              <w:br w:type="page"/>
            </w:r>
          </w:p>
        </w:tc>
      </w:tr>
      <w:tr w14:paraId="686B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52B19C6D">
            <w:pPr>
              <w:spacing w:after="0" w:line="240" w:lineRule="auto"/>
              <w:jc w:val="both"/>
              <w:rPr>
                <w:rFonts w:hint="default" w:ascii="Times New Roman" w:hAnsi="Times New Roman" w:eastAsia="Corbel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orbel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</w:t>
            </w:r>
            <w:r>
              <w:rPr>
                <w:rFonts w:hint="default" w:ascii="Times New Roman" w:hAnsi="Times New Roman" w:eastAsia="Corbel"/>
                <w:bCs/>
                <w:sz w:val="28"/>
                <w:szCs w:val="28"/>
                <w:lang w:val="ru-RU"/>
              </w:rPr>
              <w:t>.</w:t>
            </w:r>
          </w:p>
          <w:p w14:paraId="11FE30ED">
            <w:pPr>
              <w:spacing w:after="0" w:line="240" w:lineRule="auto"/>
              <w:rPr>
                <w:rFonts w:ascii="Times New Roman" w:hAnsi="Times New Roman" w:eastAsia="Corbel"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Cs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14:paraId="285272C9">
            <w:pPr>
              <w:spacing w:after="0" w:line="240" w:lineRule="auto"/>
              <w:rPr>
                <w:rFonts w:ascii="Times New Roman" w:hAnsi="Times New Roman" w:eastAsia="Corbel"/>
                <w:bCs/>
                <w:sz w:val="28"/>
                <w:szCs w:val="28"/>
              </w:rPr>
            </w:pPr>
            <w:r>
              <w:rPr>
                <w:rFonts w:ascii="Times New Roman" w:hAnsi="Times New Roman" w:eastAsia="Corbel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399" w:type="dxa"/>
            <w:shd w:val="clear" w:color="auto" w:fill="auto"/>
          </w:tcPr>
          <w:p w14:paraId="24A0B4CD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Изобразительная деятельность (оформление отряд</w:t>
            </w:r>
            <w:r>
              <w:rPr>
                <w:rFonts w:ascii="Times New Roman" w:hAnsi="Times New Roman" w:eastAsia="Corbel"/>
                <w:sz w:val="28"/>
                <w:szCs w:val="28"/>
                <w:lang w:val="ru-RU"/>
              </w:rPr>
              <w:t>ного</w:t>
            </w:r>
            <w:r>
              <w:rPr>
                <w:rFonts w:hint="default" w:ascii="Times New Roman" w:hAnsi="Times New Roman" w:eastAsia="Corbel"/>
                <w:sz w:val="28"/>
                <w:szCs w:val="28"/>
                <w:lang w:val="ru-RU"/>
              </w:rPr>
              <w:t xml:space="preserve"> уголка</w:t>
            </w:r>
            <w:r>
              <w:rPr>
                <w:rFonts w:ascii="Times New Roman" w:hAnsi="Times New Roman" w:eastAsia="Corbel"/>
                <w:sz w:val="28"/>
                <w:szCs w:val="28"/>
              </w:rPr>
              <w:t>, конкурс  рисунков).</w:t>
            </w:r>
          </w:p>
          <w:p w14:paraId="41DA29D9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 xml:space="preserve">Конкурсные программы. </w:t>
            </w:r>
          </w:p>
          <w:p w14:paraId="6DE94353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 xml:space="preserve">Творческие конкурсы. </w:t>
            </w:r>
          </w:p>
          <w:p w14:paraId="62EE98D2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Творческие игры на занятиях в кружках. Мастер-классы.Выставки.</w:t>
            </w:r>
          </w:p>
        </w:tc>
      </w:tr>
      <w:tr w14:paraId="5E42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02028A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Познавательно-интеллектуальный модуль</w:t>
            </w:r>
          </w:p>
          <w:p w14:paraId="1577CC67"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В условиях летнего отдыха у ребят не пропадает стремление к познанию нового, неизвестного</w:t>
            </w:r>
            <w:r>
              <w:rPr>
                <w:rFonts w:hint="default" w:ascii="Times New Roman" w:hAnsi="Times New Roman" w:eastAsia="Corbel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eastAsia="Corbel"/>
                <w:sz w:val="28"/>
                <w:szCs w:val="28"/>
              </w:rPr>
              <w:t xml:space="preserve"> и 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      </w:r>
          </w:p>
        </w:tc>
      </w:tr>
      <w:tr w14:paraId="06C0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6953A355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14:paraId="0800B9FB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399" w:type="dxa"/>
            <w:shd w:val="clear" w:color="auto" w:fill="auto"/>
          </w:tcPr>
          <w:p w14:paraId="3B2050DF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Экскурсии.</w:t>
            </w:r>
          </w:p>
          <w:p w14:paraId="61848EFD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Тематические беседы .</w:t>
            </w:r>
          </w:p>
          <w:p w14:paraId="445A12E0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Конкурс</w:t>
            </w:r>
            <w:r>
              <w:rPr>
                <w:rFonts w:ascii="Times New Roman" w:hAnsi="Times New Roman" w:eastAsia="Corbel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eastAsia="Corbel"/>
                <w:sz w:val="28"/>
                <w:szCs w:val="28"/>
              </w:rPr>
              <w:t>-игры.</w:t>
            </w:r>
          </w:p>
          <w:p w14:paraId="7349B724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Интеллектуальные игры .</w:t>
            </w:r>
          </w:p>
          <w:p w14:paraId="4083D7A7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Загадки, кроссворды, ребусы.</w:t>
            </w:r>
          </w:p>
          <w:p w14:paraId="0B22289F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</w:p>
        </w:tc>
      </w:tr>
      <w:tr w14:paraId="2E6C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2692CC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Гражданско-патриотический  модуль</w:t>
            </w:r>
          </w:p>
          <w:p w14:paraId="1DE1A776">
            <w:pPr>
              <w:spacing w:after="0" w:line="240" w:lineRule="auto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его суверенитет.</w:t>
            </w:r>
          </w:p>
        </w:tc>
      </w:tr>
      <w:tr w14:paraId="5AF5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009A45AE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Воспитание обучающихся гражданами своей Родины, знающими и уважающими свои корни, культуру, традиции своей семьи, школы, родного края</w:t>
            </w:r>
            <w:r>
              <w:rPr>
                <w:rFonts w:hint="default" w:ascii="Times New Roman" w:hAnsi="Times New Roman" w:eastAsia="Corbel"/>
                <w:sz w:val="28"/>
                <w:szCs w:val="28"/>
                <w:lang w:val="ru-RU"/>
              </w:rPr>
              <w:t>. В</w:t>
            </w:r>
            <w:r>
              <w:rPr>
                <w:rFonts w:ascii="Times New Roman" w:hAnsi="Times New Roman" w:eastAsia="Corbel"/>
                <w:sz w:val="28"/>
                <w:szCs w:val="28"/>
              </w:rPr>
              <w:t>оспитани</w:t>
            </w:r>
            <w:r>
              <w:rPr>
                <w:rFonts w:ascii="Times New Roman" w:hAnsi="Times New Roman" w:eastAsia="Corbel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orbel"/>
                <w:sz w:val="28"/>
                <w:szCs w:val="28"/>
              </w:rPr>
              <w:t xml:space="preserve"> любви к родной школе и отчему дому</w:t>
            </w:r>
            <w:r>
              <w:rPr>
                <w:rFonts w:hint="default" w:ascii="Times New Roman" w:hAnsi="Times New Roman" w:eastAsia="Corbel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eastAsia="Corbel"/>
                <w:sz w:val="28"/>
                <w:szCs w:val="28"/>
              </w:rPr>
              <w:t xml:space="preserve">  формировани</w:t>
            </w:r>
            <w:r>
              <w:rPr>
                <w:rFonts w:ascii="Times New Roman" w:hAnsi="Times New Roman" w:eastAsia="Corbel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eastAsia="Corbel"/>
                <w:sz w:val="28"/>
                <w:szCs w:val="28"/>
              </w:rPr>
              <w:t xml:space="preserve">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14:paraId="3FFE69E8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Приобщение к духовным ценностям российской истории.</w:t>
            </w:r>
          </w:p>
          <w:p w14:paraId="2793E6CD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ребят навыков общения, культурного поведения и толерантности</w:t>
            </w:r>
          </w:p>
        </w:tc>
        <w:tc>
          <w:tcPr>
            <w:tcW w:w="5399" w:type="dxa"/>
            <w:shd w:val="clear" w:color="auto" w:fill="auto"/>
          </w:tcPr>
          <w:p w14:paraId="487307F7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Тематические беседы</w:t>
            </w:r>
            <w:r>
              <w:rPr>
                <w:rFonts w:hint="default" w:ascii="Times New Roman" w:hAnsi="Times New Roman" w:eastAsia="Corbel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eastAsia="Corbel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eastAsia="Corbel"/>
                <w:sz w:val="28"/>
                <w:szCs w:val="28"/>
              </w:rPr>
              <w:t>асширяющие кругозор детей, помогающие ребенку осмыслить  и усвоить такие ценности как «Отечество», «Семья».</w:t>
            </w:r>
          </w:p>
          <w:p w14:paraId="79227F6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Беседа «Символика Российской Федерации».</w:t>
            </w:r>
          </w:p>
          <w:p w14:paraId="4ABB1397"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осещение краеведческого музея  и музея боевой славы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ru-RU"/>
              </w:rPr>
              <w:t>, мемориала неизвестного солдата. Участие в мероприятиях , посвящённых Дню России, Дню памяти и скорби.</w:t>
            </w:r>
          </w:p>
          <w:p w14:paraId="15F99659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68E7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27BECF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Досуговый  модуль</w:t>
            </w:r>
          </w:p>
          <w:p w14:paraId="5AB02840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 w:eastAsia="Corbel"/>
                <w:sz w:val="28"/>
                <w:szCs w:val="28"/>
              </w:rPr>
              <w:t>Досуговая деятельность – это процесс активного общения, удовлетворения потребностей детей в контактах</w:t>
            </w:r>
            <w:r>
              <w:rPr>
                <w:rFonts w:hint="default" w:ascii="Times New Roman" w:hAnsi="Times New Roman" w:eastAsia="Corbel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eastAsia="Corbel"/>
                <w:sz w:val="28"/>
                <w:szCs w:val="28"/>
              </w:rPr>
              <w:t xml:space="preserve">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14:paraId="7346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130228A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Вовлечь как можно больше ребят  в различные формы организации досуга.</w:t>
            </w:r>
          </w:p>
          <w:p w14:paraId="7DB56A6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5399" w:type="dxa"/>
            <w:shd w:val="clear" w:color="auto" w:fill="auto"/>
          </w:tcPr>
          <w:p w14:paraId="150D268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Мероприятия различной направленности.</w:t>
            </w:r>
          </w:p>
          <w:p w14:paraId="1498C8EA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Игры.</w:t>
            </w:r>
          </w:p>
          <w:p w14:paraId="61B9A6C1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Проведение конкурсов .</w:t>
            </w:r>
          </w:p>
          <w:p w14:paraId="1F9AF1A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</w:tr>
      <w:tr w14:paraId="6C5CA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220FB2E6">
            <w:pPr>
              <w:pStyle w:val="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Туристско – краеведческий модуль</w:t>
            </w:r>
          </w:p>
          <w:p w14:paraId="7A8742DB">
            <w:pPr>
              <w:pStyle w:val="5"/>
              <w:shd w:val="clear" w:color="auto" w:fill="FFFFFF"/>
              <w:spacing w:before="0" w:beforeAutospacing="0" w:after="0" w:afterAutospacing="0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Этот  модуль  в сочетании с физкультурно-оздоровительными мероприятиями способству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color w:val="000000"/>
                <w:sz w:val="28"/>
                <w:szCs w:val="28"/>
              </w:rPr>
              <w:t>т созданию хорошего, эмоционально-окрашенного настроения у детей, развитию у них таких физических качеств, как ловкость, быстрота, выносливость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14:paraId="7C38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4120" w:type="dxa"/>
            <w:shd w:val="clear" w:color="auto" w:fill="auto"/>
          </w:tcPr>
          <w:p w14:paraId="548736E9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навыков жизнеобеспечения в условиях природной среды, обучение туристским навыкам;</w:t>
            </w:r>
          </w:p>
          <w:p w14:paraId="3496B38F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Приобретение навыков коллективной жизни в условиях тесного общения со сверстниками.</w:t>
            </w:r>
          </w:p>
        </w:tc>
        <w:tc>
          <w:tcPr>
            <w:tcW w:w="5399" w:type="dxa"/>
            <w:shd w:val="clear" w:color="auto" w:fill="auto"/>
          </w:tcPr>
          <w:p w14:paraId="0C9C182A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Игра «</w:t>
            </w:r>
            <w:r>
              <w:rPr>
                <w:color w:val="000000"/>
                <w:sz w:val="28"/>
                <w:szCs w:val="28"/>
                <w:lang w:val="ru-RU"/>
              </w:rPr>
              <w:t>Кладоискатели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14:paraId="47B23ED3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Туристские экскурсии.</w:t>
            </w:r>
          </w:p>
          <w:p w14:paraId="64B6661C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Ориентирование на местности.</w:t>
            </w:r>
          </w:p>
          <w:p w14:paraId="2866999A">
            <w:pPr>
              <w:pStyle w:val="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Различные игры экологической направленности.</w:t>
            </w:r>
          </w:p>
          <w:p w14:paraId="5E2EC9AC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70B8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9519" w:type="dxa"/>
            <w:gridSpan w:val="2"/>
            <w:shd w:val="clear" w:color="auto" w:fill="auto"/>
          </w:tcPr>
          <w:p w14:paraId="61196D6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Профилактический модуль</w:t>
            </w:r>
          </w:p>
          <w:p w14:paraId="261E67D1">
            <w:pPr>
              <w:spacing w:after="0" w:line="240" w:lineRule="auto"/>
              <w:jc w:val="both"/>
              <w:rPr>
                <w:rFonts w:ascii="Times New Roman" w:hAnsi="Times New Roman" w:eastAsia="Corbe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Этот модуль занимает особое место в системе воспитания. Профилактика асоциального поведения, бродяжничества, правонарушений занимает важное место, т.к дети в летний период располагают большим количеством свободного времени, не умеют его организовать с пользой для себя и общества.</w:t>
            </w:r>
          </w:p>
        </w:tc>
      </w:tr>
      <w:tr w14:paraId="1CB1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gridSpan w:val="2"/>
            <w:shd w:val="clear" w:color="auto" w:fill="auto"/>
          </w:tcPr>
          <w:p w14:paraId="01CF7AC6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специальных профилактических мероприятий.</w:t>
            </w:r>
          </w:p>
          <w:p w14:paraId="0B2BCED8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Систематическая поддержка связи с межведомственными организациями, занимающимися проблемами безнадзорности и правонарушений несовершеннолетних;</w:t>
            </w:r>
          </w:p>
          <w:p w14:paraId="4F2B423A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здоровья школьников;</w:t>
            </w:r>
          </w:p>
          <w:p w14:paraId="0A529D50">
            <w:pPr>
              <w:pStyle w:val="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детям и подросткам консультационной и психокоррекционной помощи;</w:t>
            </w:r>
          </w:p>
          <w:p w14:paraId="10151668">
            <w:pPr>
              <w:pStyle w:val="5"/>
              <w:spacing w:before="0" w:beforeAutospacing="0" w:after="0" w:afterAutospacing="0"/>
              <w:rPr>
                <w:rFonts w:ascii="Arial" w:hAnsi="Arial" w:cs="Arial"/>
                <w:color w:val="2A2A32"/>
                <w:sz w:val="27"/>
                <w:szCs w:val="27"/>
              </w:rPr>
            </w:pPr>
            <w:r>
              <w:rPr>
                <w:sz w:val="28"/>
                <w:szCs w:val="28"/>
              </w:rPr>
              <w:t>Осуществление антиалкогольной профилактической работы с родителями</w:t>
            </w:r>
            <w:r>
              <w:rPr>
                <w:rFonts w:ascii="Arial" w:hAnsi="Arial" w:cs="Arial"/>
                <w:color w:val="2A2A32"/>
                <w:sz w:val="27"/>
                <w:szCs w:val="27"/>
              </w:rPr>
              <w:t>.</w:t>
            </w:r>
          </w:p>
        </w:tc>
        <w:tc>
          <w:tcPr>
            <w:tcW w:w="5399" w:type="dxa"/>
            <w:shd w:val="clear" w:color="auto" w:fill="auto"/>
          </w:tcPr>
          <w:p w14:paraId="24280072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Беседы о вредных привычках.</w:t>
            </w:r>
          </w:p>
          <w:p w14:paraId="5D170EAB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Индивидуальные консультации.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Мероприятия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 xml:space="preserve"> посвящённые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безопасности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 xml:space="preserve"> движения на дорогах. Участие в Едином дне безопасности.</w:t>
            </w:r>
          </w:p>
          <w:p w14:paraId="2315D45B"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</w:tbl>
    <w:p w14:paraId="762D64AE">
      <w:pPr>
        <w:spacing w:after="0" w:line="240" w:lineRule="auto"/>
        <w:jc w:val="both"/>
        <w:rPr>
          <w:rFonts w:ascii="Times New Roman" w:hAnsi="Times New Roman" w:eastAsia="Corbel"/>
          <w:sz w:val="28"/>
          <w:szCs w:val="28"/>
        </w:rPr>
      </w:pPr>
    </w:p>
    <w:p w14:paraId="7D894305">
      <w:pPr>
        <w:spacing w:after="0" w:line="240" w:lineRule="auto"/>
        <w:ind w:left="1429" w:right="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Принципы программы </w:t>
      </w:r>
    </w:p>
    <w:p w14:paraId="0ACDFA8E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гуманности</w:t>
      </w:r>
      <w:r>
        <w:rPr>
          <w:rFonts w:ascii="Times New Roman" w:hAnsi="Times New Roman"/>
          <w:sz w:val="28"/>
          <w:szCs w:val="28"/>
        </w:rPr>
        <w:t xml:space="preserve"> предполагает признание личности ребенка высшей ценностью, безоценочное отношение к ребенку как суверенной личности, доверия к возможностям и способностям ребенка. </w:t>
      </w:r>
    </w:p>
    <w:p w14:paraId="2C93DC73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индивидуализации</w:t>
      </w:r>
      <w:r>
        <w:rPr>
          <w:rFonts w:ascii="Times New Roman" w:hAnsi="Times New Roman"/>
          <w:sz w:val="28"/>
          <w:szCs w:val="28"/>
        </w:rPr>
        <w:t xml:space="preserve"> предполагает учет индивидуальных особенностей каждого ребенка при включении его в различные виды деятельности, создание благоприятных условий для самореализации, самораскрытия. </w:t>
      </w:r>
    </w:p>
    <w:p w14:paraId="640C7A7D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вариативности</w:t>
      </w:r>
      <w:r>
        <w:rPr>
          <w:rFonts w:ascii="Times New Roman" w:hAnsi="Times New Roman"/>
          <w:sz w:val="28"/>
          <w:szCs w:val="28"/>
        </w:rPr>
        <w:t xml:space="preserve"> предполагает создание условий для выбора детьми и взрослыми форм деятельности, для поддержания инициатив, направленных на достижение значимых целей и самореализацию взрослых и детей. </w:t>
      </w:r>
    </w:p>
    <w:p w14:paraId="4D8E885F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творческого саморазвития</w:t>
      </w:r>
      <w:r>
        <w:rPr>
          <w:rFonts w:ascii="Times New Roman" w:hAnsi="Times New Roman"/>
          <w:sz w:val="28"/>
          <w:szCs w:val="28"/>
        </w:rPr>
        <w:t xml:space="preserve"> реализуется посредством побуждения ребенка к саморазвитию, самосовершенствованию, предоставления личности ребенка свободы и творчества. </w:t>
      </w:r>
    </w:p>
    <w:p w14:paraId="0664BBD9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мотивации</w:t>
      </w:r>
      <w:r>
        <w:rPr>
          <w:rFonts w:ascii="Times New Roman" w:hAnsi="Times New Roman"/>
          <w:sz w:val="28"/>
          <w:szCs w:val="28"/>
        </w:rPr>
        <w:t xml:space="preserve"> деятельности предполагает добровольность включения ребенка в ту или иную деятельность, наличие цели - доступной, понятной, осознанной; доверие ребенку в выборе средств и способов достижения поставленной цели. </w:t>
      </w:r>
    </w:p>
    <w:p w14:paraId="2B81FF46">
      <w:pPr>
        <w:numPr>
          <w:ilvl w:val="0"/>
          <w:numId w:val="7"/>
        </w:numPr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включения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и подростков в реальные социально-значимые отношения предполагает создание возможностей переключения в рамках смены и текущего дня с одного вида деятельности на другой, вовлечение детей в различные виды социально-значимой деятельности, соответствие уровня социальных отношений, в которые включается ребенок, его возрастным и индивидуальным особенностям и возможностям.</w:t>
      </w:r>
    </w:p>
    <w:p w14:paraId="4DBA6383">
      <w:pPr>
        <w:spacing w:line="240" w:lineRule="auto"/>
        <w:contextualSpacing/>
        <w:jc w:val="both"/>
        <w:rPr>
          <w:rFonts w:ascii="Times New Roman" w:hAnsi="Times New Roman" w:eastAsia="Corbel"/>
          <w:color w:val="000000"/>
          <w:sz w:val="28"/>
          <w:szCs w:val="28"/>
        </w:rPr>
      </w:pPr>
    </w:p>
    <w:p w14:paraId="4371632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14:paraId="0F4BA6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I. Подготовительный этап включает:</w:t>
      </w:r>
    </w:p>
    <w:p w14:paraId="4C4F688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Формы работы:</w:t>
      </w:r>
    </w:p>
    <w:p w14:paraId="2DD6A15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планирование;</w:t>
      </w:r>
    </w:p>
    <w:p w14:paraId="4959F1F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подбор кадров;</w:t>
      </w:r>
    </w:p>
    <w:p w14:paraId="36D9D81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5C21D37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оформление отрядных комнат;</w:t>
      </w:r>
    </w:p>
    <w:p w14:paraId="6C63BD2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комплектование отрядов.</w:t>
      </w:r>
    </w:p>
    <w:p w14:paraId="5D999C9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84E236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II. Организационный этап включает:</w:t>
      </w:r>
    </w:p>
    <w:p w14:paraId="122454D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знакомство;</w:t>
      </w:r>
    </w:p>
    <w:p w14:paraId="4ED89A0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сплочение отрядов;</w:t>
      </w:r>
    </w:p>
    <w:p w14:paraId="5F7A168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знакомство с режимом работы лагеря и его правилами;</w:t>
      </w:r>
    </w:p>
    <w:p w14:paraId="641B4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формирование условий совместной работы;</w:t>
      </w:r>
    </w:p>
    <w:p w14:paraId="5B9944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подготовку к дальнейшей деятельности по программе.</w:t>
      </w:r>
    </w:p>
    <w:p w14:paraId="7875716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19494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III. Основной этап реализации программы:</w:t>
      </w:r>
    </w:p>
    <w:p w14:paraId="55C210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Реализация основной идеи лагерной смены - это вовлечение детей в различные виды творческой деятельности согласно плана работы лагеря и отрядов.</w:t>
      </w:r>
    </w:p>
    <w:p w14:paraId="6CA091C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C736D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2C4A1D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eastAsia="ru-RU"/>
        </w:rPr>
        <w:t>Формы организации деятельности детей:</w:t>
      </w:r>
    </w:p>
    <w:p w14:paraId="33525A1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организация и проведение лагерных мероприятий;</w:t>
      </w:r>
    </w:p>
    <w:p w14:paraId="51B7FA4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творческие конкурсы;</w:t>
      </w:r>
    </w:p>
    <w:p w14:paraId="0454AA2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познавательные игры-викторины;</w:t>
      </w:r>
    </w:p>
    <w:p w14:paraId="56D228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тематические программы;</w:t>
      </w:r>
    </w:p>
    <w:p w14:paraId="5331AB5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спортивные игры и соревнования;</w:t>
      </w:r>
    </w:p>
    <w:p w14:paraId="088FD57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конкурсные программы;</w:t>
      </w:r>
    </w:p>
    <w:p w14:paraId="13185A0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9EDDC0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IV. Заключительный этап</w:t>
      </w:r>
    </w:p>
    <w:p w14:paraId="156242B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закрытие лагерной смены;</w:t>
      </w:r>
    </w:p>
    <w:p w14:paraId="3C6975B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подведение итогов смены.</w:t>
      </w:r>
    </w:p>
    <w:p w14:paraId="5A342BF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A00B8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F9002D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105D42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126D89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7C4391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67E87A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64409C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B9010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37B69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D78CD8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9BA91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BE4DAC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1C8F15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8C6FFB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AF1B1B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1793ED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AA2AF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F5D6F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9058C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B6EA1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BDC13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C5E331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E6E088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17482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2960FBC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CA2F09A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54E05154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264F0027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2196B1C2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76CAA51F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41EBBFBE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422EA847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359209A7">
      <w:pPr>
        <w:pStyle w:val="5"/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СОДЕРЖАНИЕ</w:t>
      </w:r>
    </w:p>
    <w:p w14:paraId="397433B9">
      <w:pPr>
        <w:pStyle w:val="5"/>
        <w:shd w:val="clear" w:color="auto" w:fill="FFFFFF"/>
        <w:spacing w:before="0" w:beforeAutospacing="0" w:after="0" w:afterAutospacing="0" w:line="480" w:lineRule="auto"/>
        <w:jc w:val="center"/>
        <w:rPr>
          <w:b w:val="0"/>
          <w:bCs w:val="0"/>
          <w:color w:val="000000"/>
          <w:sz w:val="28"/>
          <w:szCs w:val="28"/>
          <w:lang w:val="ru-RU"/>
        </w:rPr>
      </w:pPr>
    </w:p>
    <w:p w14:paraId="65875C62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Информационная карта программы</w:t>
      </w:r>
    </w:p>
    <w:p w14:paraId="31168A24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Пояснительная записка</w:t>
      </w:r>
    </w:p>
    <w:p w14:paraId="5FDAFE01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Актуальность программы</w:t>
      </w:r>
    </w:p>
    <w:p w14:paraId="68C499E2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Цель и задачи программы</w:t>
      </w:r>
    </w:p>
    <w:p w14:paraId="04C1664D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Нормативно правовая база</w:t>
      </w:r>
    </w:p>
    <w:p w14:paraId="7EE1FFB5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Краткая характеристика условий реализации программы</w:t>
      </w:r>
    </w:p>
    <w:p w14:paraId="5BAAC316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Принципы программы</w:t>
      </w:r>
    </w:p>
    <w:p w14:paraId="175A3ECB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Механизм реализации программы</w:t>
      </w:r>
    </w:p>
    <w:p w14:paraId="35C5C90D"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left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Тематическое планирование</w:t>
      </w:r>
    </w:p>
    <w:p w14:paraId="200024C2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</w:p>
    <w:p w14:paraId="7FFAAADE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</w:p>
    <w:p w14:paraId="4C20C27C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</w:p>
    <w:p w14:paraId="08CCC722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168A3D2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E2FB6B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9E2C2F1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409EB88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5900415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87658A0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3AE7B0F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E872DFB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D678174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A17340B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70FFF25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4230717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B0CB3A2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71797C0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392FDA">
      <w:pPr>
        <w:pStyle w:val="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1818F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2081B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0D1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024C14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– сетка</w:t>
      </w:r>
    </w:p>
    <w:p w14:paraId="0CC48406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ДОЛ «Дружный»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033"/>
      </w:tblGrid>
      <w:tr w14:paraId="4EC5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Align w:val="center"/>
          </w:tcPr>
          <w:p w14:paraId="4C2956C9">
            <w:pP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8033" w:type="dxa"/>
            <w:vAlign w:val="center"/>
          </w:tcPr>
          <w:p w14:paraId="67DA36E5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Содержание работы</w:t>
            </w:r>
          </w:p>
        </w:tc>
      </w:tr>
      <w:tr w14:paraId="7E0D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33E2D815">
            <w:pPr>
              <w:pStyle w:val="6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1BEA8DE5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День первый  – «День защиты детей»</w:t>
            </w:r>
          </w:p>
          <w:p w14:paraId="5356EF6B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Деловая игра «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Будем знакомы,будем дружить!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1630CD0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 Инструктаж по правилам поведения в лагере 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Дружный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326E9DF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«Маленькие дети на большой планете» праздничный концерт.</w:t>
            </w:r>
          </w:p>
          <w:p w14:paraId="540476E9"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>. Конкурс рисунков на асфальте: «Мы рисуем детство».</w:t>
            </w:r>
          </w:p>
          <w:p w14:paraId="3E5C1E2F"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5.Игры на свежем воздухе.Свободная деятельность по интересам.</w:t>
            </w:r>
          </w:p>
        </w:tc>
      </w:tr>
      <w:tr w14:paraId="4B74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0F074764">
            <w:pPr>
              <w:pStyle w:val="6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660AC6CD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День второй –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«День открытия лагерной смены»</w:t>
            </w:r>
          </w:p>
          <w:p w14:paraId="3E097A59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1.Минутка здоровья «Мой вес и рост».</w:t>
            </w:r>
          </w:p>
          <w:p w14:paraId="16443542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Инструктаж по технике безопасности  на железнодорожном транспорте.</w:t>
            </w:r>
          </w:p>
          <w:p w14:paraId="11939D8B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Открытие лагерной смены. Праздничный концерт          « Маленькие дети на большой планете»»</w:t>
            </w:r>
          </w:p>
          <w:p w14:paraId="50B5D099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.Праздничная дискотека «В кругу друзей»</w:t>
            </w:r>
          </w:p>
          <w:p w14:paraId="48717851">
            <w:pPr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5.Подвижные игры на свежем воздухе.</w:t>
            </w:r>
          </w:p>
        </w:tc>
      </w:tr>
      <w:tr w14:paraId="78BC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6E6DA175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5969A855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День третий –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«День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 xml:space="preserve"> моделиста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4B07BA40"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1.Инструктаж по технике безопасности  на водоёме.</w:t>
            </w:r>
          </w:p>
          <w:p w14:paraId="3CE75FC2"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Мастер класс по конструированию моделей.</w:t>
            </w:r>
          </w:p>
          <w:p w14:paraId="078EB453"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Запуск воздушного змея.</w:t>
            </w:r>
          </w:p>
          <w:p w14:paraId="77ED3887"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4.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Многообразие головоломок, ребусов.</w:t>
            </w:r>
          </w:p>
          <w:p w14:paraId="09E95E0B">
            <w:pPr>
              <w:spacing w:after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ru-RU"/>
              </w:rPr>
              <w:t>Шахматный турнир « Юные шахматисты».</w:t>
            </w:r>
          </w:p>
          <w:p w14:paraId="4C34453B"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038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4439C727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05.06</w:t>
            </w:r>
          </w:p>
        </w:tc>
        <w:tc>
          <w:tcPr>
            <w:tcW w:w="8033" w:type="dxa"/>
          </w:tcPr>
          <w:p w14:paraId="41E2B5EE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День четвертый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Краеведческий день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0896AF50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1.Минутка здоровья «Зеленая аптека»</w:t>
            </w:r>
          </w:p>
          <w:p w14:paraId="7B871AC8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Экскурсия к краеведческий музей « Традиции Грязинского района.</w:t>
            </w:r>
          </w:p>
          <w:p w14:paraId="790D1A26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.Творческая мастерская по изготовлению сувениров.</w:t>
            </w:r>
          </w:p>
          <w:p w14:paraId="03F55DA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5.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 рисунков « Любимые места моего города»</w:t>
            </w:r>
          </w:p>
        </w:tc>
      </w:tr>
      <w:tr w14:paraId="7B36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shd w:val="clear" w:color="auto" w:fill="auto"/>
            <w:vAlign w:val="top"/>
          </w:tcPr>
          <w:p w14:paraId="24758363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iCs/>
                <w:color w:val="auto"/>
                <w:spacing w:val="15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06.06</w:t>
            </w:r>
          </w:p>
        </w:tc>
        <w:tc>
          <w:tcPr>
            <w:tcW w:w="8033" w:type="dxa"/>
            <w:shd w:val="clear" w:color="auto" w:fill="auto"/>
            <w:vAlign w:val="top"/>
          </w:tcPr>
          <w:p w14:paraId="0070FBC6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День пятый –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День здоровья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» </w:t>
            </w:r>
          </w:p>
          <w:p w14:paraId="69D900F4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1.Минутка здоровья «Книги о здоровье»</w:t>
            </w:r>
          </w:p>
          <w:p w14:paraId="4F04CAF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Посещения бассейна « Дельфин»</w:t>
            </w:r>
          </w:p>
          <w:p w14:paraId="53B1E371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Изготовление и запуск катапультных моделей « Муха»</w:t>
            </w:r>
          </w:p>
          <w:p w14:paraId="51FA56F9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/>
                <w:color w:val="auto"/>
                <w:spacing w:val="15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Спортивные соревнования на свежем воздухе.</w:t>
            </w:r>
          </w:p>
        </w:tc>
      </w:tr>
      <w:tr w14:paraId="386E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037" w:type="dxa"/>
          </w:tcPr>
          <w:p w14:paraId="670659E7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4E05C86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шестой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–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День безопасности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» </w:t>
            </w:r>
          </w:p>
          <w:p w14:paraId="6E79245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Беседа по ПДД «Свет зелёный всем мигает - в путь-дорогу приглашает»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                                           2.Встреча с юными инспекторами дорожного движения.            3.Игра Игра « Что? Где? Когда?» на знания правил дорожного движения.                                                                              4.Посещения бассейна « Дельфин»</w:t>
            </w:r>
          </w:p>
        </w:tc>
      </w:tr>
      <w:tr w14:paraId="185C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037" w:type="dxa"/>
          </w:tcPr>
          <w:p w14:paraId="544FCED8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149F2C63">
            <w:pPr>
              <w:numPr>
                <w:ilvl w:val="1"/>
                <w:numId w:val="0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седьмой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 xml:space="preserve">«День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фантазии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>»</w:t>
            </w:r>
          </w:p>
          <w:p w14:paraId="0522BA30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Беседа «Чем опасно солнце летом?»</w:t>
            </w:r>
          </w:p>
          <w:p w14:paraId="4667087D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.Творческая мастерская « Бумажная фантазия»</w:t>
            </w:r>
          </w:p>
          <w:p w14:paraId="48559FAD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Посещения бассейна « Дельфин»</w:t>
            </w:r>
          </w:p>
          <w:p w14:paraId="7E42BFE8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Подвижные игры на свежем воздухе.</w:t>
            </w:r>
          </w:p>
        </w:tc>
      </w:tr>
      <w:tr w14:paraId="2681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1037" w:type="dxa"/>
          </w:tcPr>
          <w:p w14:paraId="789E3A68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6C3EAD34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восьмой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День России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274BCA79">
            <w:pPr>
              <w:numPr>
                <w:ilvl w:val="1"/>
                <w:numId w:val="0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Минутка здоровья «Осанка – основа красивой  походки»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2.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Акция «Знай символы своего государства»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          3. Конкурс 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рисунков «Мы – дети твои, Россия!»</w:t>
            </w:r>
            <w:r>
              <w:rPr>
                <w:rFonts w:hint="default" w:ascii="Times New Roman" w:hAnsi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 xml:space="preserve">               4.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Посещения бассейна « Дельфин»</w:t>
            </w:r>
          </w:p>
          <w:p w14:paraId="7F7DE89D">
            <w:pPr>
              <w:numPr>
                <w:ilvl w:val="1"/>
                <w:numId w:val="0"/>
              </w:numPr>
              <w:spacing w:after="0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14:paraId="7A9A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014E79E2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16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35E16F0A">
            <w:pPr>
              <w:numPr>
                <w:ilvl w:val="1"/>
                <w:numId w:val="0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девятый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 xml:space="preserve">«День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леса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>»</w:t>
            </w:r>
          </w:p>
          <w:p w14:paraId="0C03AA1E">
            <w:pPr>
              <w:numPr>
                <w:ilvl w:val="0"/>
                <w:numId w:val="14"/>
              </w:numP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Беседа «Что такое здоровый образ жизни?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. Познавательно-развлекательная программа «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 xml:space="preserve"> Поле чудес»: тема «Лето».                                              3.Игровая программа « По лесным тропинкам»                4. Обучающий мастер класс по игре в шахматы.</w:t>
            </w:r>
          </w:p>
          <w:p w14:paraId="0A4DFC7F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1A0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2A9BA507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1FB7E887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День де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сятый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День велосипедиста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1C9651B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1.Беседа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о средствах индивидуальной мобильности.</w:t>
            </w:r>
          </w:p>
          <w:p w14:paraId="7E8C029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 Викторина  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Мой друг - велосипед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14:paraId="3FBEDB3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3. Подвижная игровая программа « Веселые старты»</w:t>
            </w:r>
          </w:p>
          <w:p w14:paraId="6101B54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4.Экскурсия на Доброберег.</w:t>
            </w:r>
          </w:p>
          <w:p w14:paraId="0CD8691A">
            <w:pPr>
              <w:pStyle w:val="6"/>
              <w:spacing w:after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4493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0F122DBA">
            <w:pPr>
              <w:pStyle w:val="6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65DB2BD5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одиннадцатый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«День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 xml:space="preserve"> безопасного маршрута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6F779E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  <w:t>1.Беседа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« Что такое хорошо и что такое плохо?» (профилактика правонарушений). </w:t>
            </w:r>
          </w:p>
          <w:p w14:paraId="2E52C37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Составление безопасных маршрутов « Дом-лагерь-дом».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3.Конкурс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рисунков « Безопасная дорога»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Игровая программа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  <w:vertAlign w:val="baseline"/>
              </w:rPr>
              <w:t>«Твори! Выдумывай!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  <w:vertAlign w:val="baseline"/>
              </w:rPr>
              <w:t>Пробуй!»</w:t>
            </w:r>
          </w:p>
          <w:p w14:paraId="29CDE8EA">
            <w:pPr>
              <w:spacing w:after="0" w:line="240" w:lineRule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806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13FA70E8">
            <w:pPr>
              <w:pStyle w:val="6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39D0B9A6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двенадцатый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«День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 xml:space="preserve"> спасателей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»</w:t>
            </w:r>
          </w:p>
          <w:p w14:paraId="2584A3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  <w:t>1.Единый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ru-RU"/>
              </w:rPr>
              <w:t xml:space="preserve"> день безопасности на дороге.</w:t>
            </w:r>
          </w:p>
          <w:p w14:paraId="1CD260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  <w:t>2. Квест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val="en-US" w:eastAsia="ru-RU"/>
              </w:rPr>
              <w:t xml:space="preserve"> игра «В мире правил дорожного движения»</w:t>
            </w:r>
          </w:p>
          <w:p w14:paraId="13412561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.Экскурсия «Поисково спасательная служба на водных объектах г. Грязи»</w:t>
            </w:r>
          </w:p>
          <w:p w14:paraId="205C7E52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Подвижные игры на свежем воздухе</w:t>
            </w:r>
          </w:p>
        </w:tc>
      </w:tr>
      <w:tr w14:paraId="1504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22FC1A76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2D7FB496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тринадцатый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«День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приключений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6B3CAE8A">
            <w:pPr>
              <w:numPr>
                <w:ilvl w:val="0"/>
                <w:numId w:val="15"/>
              </w:num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Беседа « Азбука безопасности»</w:t>
            </w:r>
          </w:p>
          <w:p w14:paraId="77FB6C0F">
            <w:pPr>
              <w:spacing w:after="0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2.Спортивные игры « Сборы в дорогу»</w:t>
            </w:r>
          </w:p>
          <w:p w14:paraId="44764442">
            <w:pPr>
              <w:spacing w:after="0"/>
              <w:ind w:left="-1" w:leftChars="0" w:firstLine="0" w:firstLineChars="0"/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. Игра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на местности « Кладоискатели»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Экскурсия в природу на берег р.Матыра.</w:t>
            </w:r>
          </w:p>
        </w:tc>
      </w:tr>
      <w:tr w14:paraId="0A01D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253B57C5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23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3D30C16A">
            <w:pPr>
              <w:pStyle w:val="6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четырнадцатый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–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«День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памяти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0B92C86D">
            <w:pPr>
              <w:pStyle w:val="6"/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1.Минутка здоровья.</w:t>
            </w:r>
          </w:p>
          <w:p w14:paraId="1F26144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Беседа «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22 июня памятная дата».</w:t>
            </w:r>
          </w:p>
          <w:p w14:paraId="5E1CC788">
            <w:pP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Выставка моделей военных кораблей, гражданских судов.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 xml:space="preserve">4.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Игровая программа «Сто затей для друзей»</w:t>
            </w:r>
          </w:p>
        </w:tc>
      </w:tr>
      <w:tr w14:paraId="7982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7A353684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5D06939D">
            <w:pPr>
              <w:numPr>
                <w:ilvl w:val="1"/>
                <w:numId w:val="0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пятнадцатый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>й – «День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моделиста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>»</w:t>
            </w:r>
          </w:p>
          <w:p w14:paraId="4E3843F5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Веселая зарядка.</w:t>
            </w:r>
          </w:p>
          <w:p w14:paraId="3B722897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Беседа о героях подводниках.</w:t>
            </w:r>
          </w:p>
          <w:p w14:paraId="67820610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 xml:space="preserve">Выставка подводных лодок. </w:t>
            </w:r>
          </w:p>
          <w:p w14:paraId="2784055A">
            <w:pPr>
              <w:numPr>
                <w:ilvl w:val="1"/>
                <w:numId w:val="0"/>
              </w:num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Мастер класс «Умелые руки»</w:t>
            </w:r>
          </w:p>
        </w:tc>
      </w:tr>
      <w:tr w14:paraId="1DB1C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2D17E141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1154A64E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шестнадцатый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–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День здоровья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54EB54CB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14:paraId="26A03B5A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>Запуск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iCs w:val="0"/>
                <w:color w:val="auto"/>
                <w:sz w:val="28"/>
                <w:szCs w:val="28"/>
                <w:lang w:val="ru-RU"/>
              </w:rPr>
              <w:t>моделей на воде.</w:t>
            </w:r>
          </w:p>
          <w:p w14:paraId="5556759A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3.Конкурс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 xml:space="preserve"> песчаных фигур.</w:t>
            </w:r>
          </w:p>
          <w:p w14:paraId="6B3D5A42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4.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Подвижные игры.Занятие по интересам</w:t>
            </w:r>
          </w:p>
        </w:tc>
      </w:tr>
      <w:tr w14:paraId="1FC1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1AEC39F3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257C81BF">
            <w:pPr>
              <w:pStyle w:val="6"/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семнадцатый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 xml:space="preserve"> –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День чудес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»</w:t>
            </w:r>
          </w:p>
          <w:p w14:paraId="156DFCCE">
            <w:pPr>
              <w:numPr>
                <w:ilvl w:val="0"/>
                <w:numId w:val="16"/>
              </w:numP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Викторина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Не зевай, на вопросы отвечай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    2. Игровая программа « Чудеса по силам каждому»           3.Мастер -класс « Секреты магии: как сделать фокусы своими руками.                                                                                4.Экскурсия в районную детскую библиотеку.</w:t>
            </w:r>
          </w:p>
        </w:tc>
      </w:tr>
      <w:tr w14:paraId="0777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 w14:paraId="0EDB6A22">
            <w:pPr>
              <w:pStyle w:val="6"/>
              <w:spacing w:after="0"/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  <w:lang w:val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color w:val="auto"/>
                <w:sz w:val="28"/>
                <w:szCs w:val="28"/>
              </w:rPr>
              <w:t>.06</w:t>
            </w:r>
          </w:p>
        </w:tc>
        <w:tc>
          <w:tcPr>
            <w:tcW w:w="8033" w:type="dxa"/>
          </w:tcPr>
          <w:p w14:paraId="758D9DB6">
            <w:pPr>
              <w:numPr>
                <w:ilvl w:val="1"/>
                <w:numId w:val="0"/>
              </w:num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color w:val="auto"/>
                <w:spacing w:val="15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восемнадцатый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 xml:space="preserve">«День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  <w:lang w:val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auto"/>
                <w:spacing w:val="15"/>
                <w:sz w:val="28"/>
                <w:szCs w:val="28"/>
              </w:rPr>
              <w:t>рузей»</w:t>
            </w:r>
          </w:p>
          <w:p w14:paraId="04C673F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1. Минутка здоровья « Движение- жизнь!»</w:t>
            </w:r>
          </w:p>
          <w:p w14:paraId="7EC696A3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Беседа: «Безопасность во время каникул».</w:t>
            </w:r>
          </w:p>
          <w:p w14:paraId="1623632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Конкурсно-игровая программа « До свиданья, лагерь!»</w:t>
            </w:r>
          </w:p>
          <w:p w14:paraId="3A33EFF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4.Подведение итогов. Награждение.</w:t>
            </w:r>
          </w:p>
          <w:p w14:paraId="715186C9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  <w:t>.Дискотека «Летнее настроение»</w:t>
            </w:r>
          </w:p>
          <w:p w14:paraId="23328757">
            <w:pPr>
              <w:pStyle w:val="6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i w:val="0"/>
                <w:color w:val="auto"/>
                <w:sz w:val="28"/>
                <w:szCs w:val="28"/>
              </w:rPr>
            </w:pPr>
          </w:p>
        </w:tc>
      </w:tr>
    </w:tbl>
    <w:p w14:paraId="31FFA7EB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6CD986E0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2F7D4353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24E40F6D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7D6C8618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5ECC6D91"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B6A7D"/>
    <w:multiLevelType w:val="singleLevel"/>
    <w:tmpl w:val="818B6A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3C506E7"/>
    <w:multiLevelType w:val="multilevel"/>
    <w:tmpl w:val="D3C506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2AB9D56"/>
    <w:multiLevelType w:val="singleLevel"/>
    <w:tmpl w:val="F2AB9D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21D088F"/>
    <w:multiLevelType w:val="multilevel"/>
    <w:tmpl w:val="121D08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67BE51"/>
    <w:multiLevelType w:val="singleLevel"/>
    <w:tmpl w:val="1267B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5877F69"/>
    <w:multiLevelType w:val="multilevel"/>
    <w:tmpl w:val="15877F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A1E3360"/>
    <w:multiLevelType w:val="multilevel"/>
    <w:tmpl w:val="1A1E33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A414001"/>
    <w:multiLevelType w:val="multilevel"/>
    <w:tmpl w:val="2A414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696B4B3"/>
    <w:multiLevelType w:val="multilevel"/>
    <w:tmpl w:val="3696B4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4F0AE3D0"/>
    <w:multiLevelType w:val="multilevel"/>
    <w:tmpl w:val="4F0AE3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507554D1"/>
    <w:multiLevelType w:val="multilevel"/>
    <w:tmpl w:val="507554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12F3190"/>
    <w:multiLevelType w:val="multilevel"/>
    <w:tmpl w:val="512F31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1FC4D48"/>
    <w:multiLevelType w:val="singleLevel"/>
    <w:tmpl w:val="51FC4D48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5C840DBA"/>
    <w:multiLevelType w:val="multilevel"/>
    <w:tmpl w:val="5C840D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1A5458E"/>
    <w:multiLevelType w:val="multilevel"/>
    <w:tmpl w:val="61A545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4987BBA"/>
    <w:multiLevelType w:val="singleLevel"/>
    <w:tmpl w:val="74987BB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8"/>
  </w:num>
  <w:num w:numId="5">
    <w:abstractNumId w:val="15"/>
  </w:num>
  <w:num w:numId="6">
    <w:abstractNumId w:val="9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56"/>
    <w:rsid w:val="004F4B56"/>
    <w:rsid w:val="00640274"/>
    <w:rsid w:val="00C32456"/>
    <w:rsid w:val="00C65A8D"/>
    <w:rsid w:val="00D57322"/>
    <w:rsid w:val="040F4B0F"/>
    <w:rsid w:val="0E382BBB"/>
    <w:rsid w:val="0E50198A"/>
    <w:rsid w:val="35E84BC9"/>
    <w:rsid w:val="3A1C672D"/>
    <w:rsid w:val="4A010669"/>
    <w:rsid w:val="55014103"/>
    <w:rsid w:val="67DB7FD0"/>
    <w:rsid w:val="7DD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Subtitle"/>
    <w:basedOn w:val="1"/>
    <w:next w:val="1"/>
    <w:qFormat/>
    <w:uiPriority w:val="99"/>
    <w:rPr>
      <w:rFonts w:ascii="Cambria" w:hAnsi="Cambria"/>
      <w:i/>
      <w:iCs/>
      <w:color w:val="4F81BD"/>
      <w:spacing w:val="15"/>
      <w:sz w:val="24"/>
      <w:szCs w:val="24"/>
    </w:rPr>
  </w:style>
  <w:style w:type="table" w:styleId="7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a1"/>
    <w:basedOn w:val="1"/>
    <w:qFormat/>
    <w:uiPriority w:val="0"/>
    <w:pPr>
      <w:spacing w:before="30" w:after="3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msonormalcxspmiddle"/>
    <w:basedOn w:val="1"/>
    <w:qFormat/>
    <w:uiPriority w:val="0"/>
    <w:pPr>
      <w:spacing w:before="30" w:after="3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customStyle="1" w:styleId="11">
    <w:name w:val="msonormalcxspmiddlecxspmiddle"/>
    <w:basedOn w:val="1"/>
    <w:qFormat/>
    <w:uiPriority w:val="0"/>
    <w:pPr>
      <w:spacing w:before="30" w:after="30" w:line="240" w:lineRule="auto"/>
    </w:pPr>
    <w:rPr>
      <w:rFonts w:ascii="Times New Roman" w:hAnsi="Times New Roman" w:eastAsia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19</Pages>
  <Words>6158</Words>
  <Characters>35104</Characters>
  <Lines>292</Lines>
  <Paragraphs>82</Paragraphs>
  <TotalTime>37</TotalTime>
  <ScaleCrop>false</ScaleCrop>
  <LinksUpToDate>false</LinksUpToDate>
  <CharactersWithSpaces>41180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2025-05-14T07:34:00Z</dcterms:created>
  <dc:creator>crtdu</dc:creator>
  <cp:lastModifiedBy>techn</cp:lastModifiedBy>
  <cp:lastPrinted>2025-06-16T06:35:00Z</cp:lastPrinted>
  <dcterms:modified xsi:type="dcterms:W3CDTF">2025-07-12T12:23:42Z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4FAC5BED26D949508C8E455CABE839A4_12</vt:lpwstr>
  </property>
</Properties>
</file>