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</w:p>
    <w:p>
      <w:pPr>
        <w:tabs>
          <w:tab w:val="left" w:pos="32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___________А.Ю.Васильева</w:t>
      </w:r>
    </w:p>
    <w:p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районного  этапа  Всероссийского конкурса изобразительного искусства, декоративно-прикладного и технического творчества                                        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</w:p>
    <w:p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 общий порядок организации проведения районного э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тапа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конкурса изобразительного искусства, декоративно-прикладного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технического творчества «Палитра ремёсел –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» (далее – Конкурс).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 проводится с целью выявления и поддержки талантливых и одарённых детей и подростков и их педагогов в области 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и 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технического творчества.             </w:t>
      </w:r>
    </w:p>
    <w:p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патриотизма, толерантности, формирование культуры общения на основе ценностей культуры;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учащихся в области художественного и научно-технического творчества;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позитивных условий для творческого профессионально-личностного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и обобщение лучшего педагогического опыта в области художественного и технического творчества.</w:t>
      </w:r>
    </w:p>
    <w:p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>
      <w:pPr>
        <w:numPr>
          <w:ilvl w:val="1"/>
          <w:numId w:val="2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Участниками Конкурса являются обучающиеся общеобразовательных организаций  и организаций дополнительного образования.</w:t>
      </w:r>
    </w:p>
    <w:p>
      <w:pPr>
        <w:numPr>
          <w:ilvl w:val="1"/>
          <w:numId w:val="2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трёх возрастных категориях: 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13 лет; 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 лет.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17 – 18 лет.</w:t>
      </w:r>
    </w:p>
    <w:p>
      <w:pPr>
        <w:numPr>
          <w:ilvl w:val="1"/>
          <w:numId w:val="2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только индивидуальное участие.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0"/>
          <w:tab w:val="clear" w:pos="375"/>
        </w:tabs>
        <w:spacing w:after="0" w:line="240" w:lineRule="auto"/>
        <w:ind w:left="375" w:leftChars="0" w:hanging="375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1"/>
          <w:numId w:val="3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 проводится  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  <w:lang w:val="ru-RU"/>
        </w:rPr>
        <w:t>04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.02.201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г. по 2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  <w:lang w:val="ru-RU"/>
        </w:rPr>
        <w:t>2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.02.201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(г.Грязи.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>
      <w:pPr>
        <w:numPr>
          <w:ilvl w:val="1"/>
          <w:numId w:val="3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Конкурс направляются работы, </w:t>
      </w:r>
      <w:r>
        <w:rPr>
          <w:rFonts w:ascii="Times New Roman" w:hAnsi="Times New Roman" w:cs="Times New Roman"/>
          <w:sz w:val="24"/>
          <w:szCs w:val="24"/>
        </w:rPr>
        <w:t xml:space="preserve">конкурсные документы (заявка на участие (Приложение 1), согласие на обработку персональных данных (Приложение 2),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фото конкурсных работ, </w:t>
      </w: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pacing w:val="-10"/>
          <w:sz w:val="24"/>
          <w:szCs w:val="24"/>
        </w:rPr>
        <w:t>) с записью конкурсных материалов и работ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позднее 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1"/>
          <w:numId w:val="3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Конкурсные работы занявшие  I, II, III место на районном этапе конкурса направляются на областной этап. </w:t>
      </w:r>
    </w:p>
    <w:p>
      <w:pPr>
        <w:numPr>
          <w:ilvl w:val="1"/>
          <w:numId w:val="3"/>
        </w:numPr>
        <w:shd w:val="clear" w:color="auto" w:fill="FFFFFF"/>
        <w:tabs>
          <w:tab w:val="left" w:pos="1080"/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Конкурс проводится по следующим номинациям:</w:t>
      </w:r>
    </w:p>
    <w:p>
      <w:pPr>
        <w:numPr>
          <w:ilvl w:val="0"/>
          <w:numId w:val="4"/>
        </w:numPr>
        <w:shd w:val="clear" w:color="auto" w:fill="FFFFFF"/>
        <w:tabs>
          <w:tab w:val="left" w:pos="1620"/>
          <w:tab w:val="clear" w:pos="7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>
      <w:pPr>
        <w:numPr>
          <w:ilvl w:val="1"/>
          <w:numId w:val="5"/>
        </w:numPr>
        <w:shd w:val="clear" w:color="auto" w:fill="FFFFFF"/>
        <w:tabs>
          <w:tab w:val="left" w:pos="1620"/>
          <w:tab w:val="clear" w:pos="147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Живопись.</w:t>
      </w:r>
    </w:p>
    <w:p>
      <w:pPr>
        <w:numPr>
          <w:ilvl w:val="1"/>
          <w:numId w:val="5"/>
        </w:numPr>
        <w:shd w:val="clear" w:color="auto" w:fill="FFFFFF"/>
        <w:tabs>
          <w:tab w:val="left" w:pos="1620"/>
          <w:tab w:val="clear" w:pos="147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Графика.</w:t>
      </w:r>
    </w:p>
    <w:p>
      <w:pPr>
        <w:numPr>
          <w:ilvl w:val="1"/>
          <w:numId w:val="5"/>
        </w:numPr>
        <w:shd w:val="clear" w:color="auto" w:fill="FFFFFF"/>
        <w:tabs>
          <w:tab w:val="left" w:pos="1620"/>
          <w:tab w:val="clear" w:pos="147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Смешанная техника.</w:t>
      </w:r>
    </w:p>
    <w:p>
      <w:pPr>
        <w:numPr>
          <w:ilvl w:val="0"/>
          <w:numId w:val="4"/>
        </w:numPr>
        <w:shd w:val="clear" w:color="auto" w:fill="FFFFFF"/>
        <w:tabs>
          <w:tab w:val="left" w:pos="1620"/>
          <w:tab w:val="clear" w:pos="7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Декоративно-прикладное творчество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>
      <w:pPr>
        <w:numPr>
          <w:ilvl w:val="1"/>
          <w:numId w:val="6"/>
        </w:numPr>
        <w:shd w:val="clear" w:color="auto" w:fill="FFFFFF"/>
        <w:tabs>
          <w:tab w:val="left" w:pos="1620"/>
          <w:tab w:val="clear" w:pos="144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Традиционная народная игрушка своего региона.</w:t>
      </w:r>
    </w:p>
    <w:p>
      <w:pPr>
        <w:numPr>
          <w:ilvl w:val="1"/>
          <w:numId w:val="6"/>
        </w:numPr>
        <w:shd w:val="clear" w:color="auto" w:fill="FFFFFF"/>
        <w:tabs>
          <w:tab w:val="left" w:pos="1620"/>
          <w:tab w:val="clear" w:pos="144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Кукла:</w:t>
      </w:r>
    </w:p>
    <w:p>
      <w:pPr>
        <w:numPr>
          <w:ilvl w:val="0"/>
          <w:numId w:val="7"/>
        </w:numPr>
        <w:shd w:val="clear" w:color="auto" w:fill="FFFFFF"/>
        <w:tabs>
          <w:tab w:val="left" w:pos="1440"/>
          <w:tab w:val="clear" w:pos="2058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традиционная народная кукла;</w:t>
      </w:r>
    </w:p>
    <w:p>
      <w:pPr>
        <w:numPr>
          <w:ilvl w:val="0"/>
          <w:numId w:val="7"/>
        </w:numPr>
        <w:shd w:val="clear" w:color="auto" w:fill="FFFFFF"/>
        <w:tabs>
          <w:tab w:val="left" w:pos="1440"/>
          <w:tab w:val="clear" w:pos="2058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авторская (сюжетная) кукла.</w:t>
      </w:r>
    </w:p>
    <w:p>
      <w:pPr>
        <w:numPr>
          <w:ilvl w:val="0"/>
          <w:numId w:val="0"/>
        </w:numPr>
        <w:shd w:val="clear" w:color="auto" w:fill="FFFFFF"/>
        <w:tabs>
          <w:tab w:val="left" w:pos="1440"/>
        </w:tabs>
        <w:spacing w:after="0" w:line="240" w:lineRule="auto"/>
        <w:ind w:left="1260" w:leftChars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2.3.Текстильная игрушка.</w:t>
      </w:r>
    </w:p>
    <w:p>
      <w:pPr>
        <w:numPr>
          <w:ilvl w:val="0"/>
          <w:numId w:val="0"/>
        </w:numPr>
        <w:shd w:val="clear" w:color="auto" w:fill="FFFFFF"/>
        <w:tabs>
          <w:tab w:val="left" w:pos="1620"/>
        </w:tabs>
        <w:spacing w:after="0" w:line="240" w:lineRule="auto"/>
        <w:ind w:left="1260" w:leftChars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Изделия из природного материала (соломка, лоза, тростник, флористика, роспись по стеклу, работа с кожей, бисероплетение, бумажная пластика и пр.).</w:t>
      </w:r>
    </w:p>
    <w:p>
      <w:pPr>
        <w:numPr>
          <w:ilvl w:val="0"/>
          <w:numId w:val="4"/>
        </w:numPr>
        <w:shd w:val="clear" w:color="auto" w:fill="FFFFFF"/>
        <w:tabs>
          <w:tab w:val="left" w:pos="1620"/>
          <w:tab w:val="clear" w:pos="7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Художественные ремесла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>
      <w:pPr>
        <w:numPr>
          <w:ilvl w:val="1"/>
          <w:numId w:val="8"/>
        </w:numPr>
        <w:shd w:val="clear" w:color="auto" w:fill="FFFFFF"/>
        <w:tabs>
          <w:tab w:val="left" w:pos="1620"/>
          <w:tab w:val="clear" w:pos="144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деревом (резьба, роспись, береста, маркетри).</w:t>
      </w:r>
    </w:p>
    <w:p>
      <w:pPr>
        <w:numPr>
          <w:ilvl w:val="1"/>
          <w:numId w:val="8"/>
        </w:numPr>
        <w:shd w:val="clear" w:color="auto" w:fill="FFFFFF"/>
        <w:tabs>
          <w:tab w:val="left" w:pos="1620"/>
          <w:tab w:val="clear" w:pos="144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глиной и архитектурным пластилином (керамика, скульптура малых форм).</w:t>
      </w:r>
    </w:p>
    <w:p>
      <w:pPr>
        <w:numPr>
          <w:ilvl w:val="1"/>
          <w:numId w:val="8"/>
        </w:numPr>
        <w:shd w:val="clear" w:color="auto" w:fill="FFFFFF"/>
        <w:tabs>
          <w:tab w:val="left" w:pos="1620"/>
          <w:tab w:val="clear" w:pos="144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Ткачество (ковроткачество, узорное вязание, кружевоплетение, макраме, гобелен).</w:t>
      </w:r>
    </w:p>
    <w:p>
      <w:pPr>
        <w:numPr>
          <w:ilvl w:val="1"/>
          <w:numId w:val="8"/>
        </w:numPr>
        <w:shd w:val="clear" w:color="auto" w:fill="FFFFFF"/>
        <w:tabs>
          <w:tab w:val="left" w:pos="1620"/>
          <w:tab w:val="clear" w:pos="144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тканью (дизайн костюма, батик, вышивка, лоскутное шитье, работа с лентами).</w:t>
      </w:r>
    </w:p>
    <w:p>
      <w:pPr>
        <w:numPr>
          <w:ilvl w:val="1"/>
          <w:numId w:val="8"/>
        </w:numPr>
        <w:shd w:val="clear" w:color="auto" w:fill="FFFFFF"/>
        <w:tabs>
          <w:tab w:val="left" w:pos="1620"/>
          <w:tab w:val="clear" w:pos="144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металлом.</w:t>
      </w:r>
    </w:p>
    <w:p>
      <w:pPr>
        <w:numPr>
          <w:ilvl w:val="0"/>
          <w:numId w:val="4"/>
        </w:numPr>
        <w:shd w:val="clear" w:color="auto" w:fill="FFFFFF"/>
        <w:tabs>
          <w:tab w:val="left" w:pos="1620"/>
          <w:tab w:val="clear" w:pos="7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Техническое творчество.</w:t>
      </w:r>
    </w:p>
    <w:p>
      <w:pPr>
        <w:numPr>
          <w:ilvl w:val="1"/>
          <w:numId w:val="9"/>
        </w:numPr>
        <w:shd w:val="clear" w:color="auto" w:fill="FFFFFF"/>
        <w:tabs>
          <w:tab w:val="left" w:pos="1620"/>
          <w:tab w:val="clear" w:pos="108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Макеты моделей судов, кораблей, подводных лодок, радиоуправляемых яхт.</w:t>
      </w:r>
    </w:p>
    <w:p>
      <w:pPr>
        <w:numPr>
          <w:ilvl w:val="1"/>
          <w:numId w:val="9"/>
        </w:numPr>
        <w:shd w:val="clear" w:color="auto" w:fill="FFFFFF"/>
        <w:tabs>
          <w:tab w:val="left" w:pos="1620"/>
          <w:tab w:val="clear" w:pos="108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Макеты авиационных моделей: комнатных, свободнолетающих радиоуправляемых.</w:t>
      </w: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0"/>
        </w:tabs>
        <w:spacing w:after="0" w:line="240" w:lineRule="auto"/>
        <w:ind w:leftChars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Требования к предъявляемым работам</w:t>
      </w:r>
    </w:p>
    <w:p>
      <w:pPr>
        <w:numPr>
          <w:ilvl w:val="1"/>
          <w:numId w:val="10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Конкурс принимаются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творческие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выполненные в заданных техниках и отвечающие целям, задачам и требованиям Конкурса. 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работ –30х40 см, в паспарту или рамке. Фото изобразительных работ.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работа и фото сопровождается следующими данными: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участника; дата рождения; почтовый индекс, домашний адрес, телефон, адрес электронной почты; название творческого объединения (студии) и почтовый адрес образовательной организации (индекс, область, город, улица, дом); Ф.И.О. педагога, подготовившего участника к Конкурсу, телефон.</w:t>
      </w:r>
    </w:p>
    <w:p>
      <w:pPr>
        <w:numPr>
          <w:ilvl w:val="1"/>
          <w:numId w:val="10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номинациях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«Декоративно-прикладное творчество», «Художественные ремесла»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«Техническое творчество»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представление конкурсной работы состоит из двух частей</w:t>
      </w: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: практической и теоретической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Практическая часть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 участник представляет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2-3 изделия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номинации, например, в техническом творчестве – макеты моделей ранее существовавших (должна быть сохранена историчность и подлинность изделия, копирование в уменьшенном виде, масштаб уменьшения по желанию участника) или придуманных вновь моделей.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</w:p>
    <w:p>
      <w:pPr>
        <w:numPr>
          <w:ilvl w:val="0"/>
          <w:numId w:val="11"/>
        </w:numPr>
        <w:tabs>
          <w:tab w:val="left" w:pos="900"/>
          <w:tab w:val="clear" w:pos="150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содержать информационный материал: об истории происхождения данного вида творчества, ремесла, промысла, об изготовлении макета, истории происхождения экспоната, о процессе и специфике изготовления и практической значимости, изделия; </w:t>
      </w:r>
    </w:p>
    <w:p>
      <w:pPr>
        <w:numPr>
          <w:ilvl w:val="0"/>
          <w:numId w:val="11"/>
        </w:numPr>
        <w:tabs>
          <w:tab w:val="left" w:pos="900"/>
          <w:tab w:val="clear" w:pos="150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представлена в виде: исследовательской работы, проекта, презентации, видеофильма, театрализации или художественного рассказа об истории и традициях изготовления изделий;</w:t>
      </w:r>
    </w:p>
    <w:p>
      <w:pPr>
        <w:numPr>
          <w:ilvl w:val="0"/>
          <w:numId w:val="11"/>
        </w:numPr>
        <w:tabs>
          <w:tab w:val="left" w:pos="900"/>
          <w:tab w:val="clear" w:pos="150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включать: титульный лист, краткую аннотацию, описание работы (цель, задачи, ожидаемый результат, практическую значимость изделия, историческую справку, выводы, используемую литературу).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часть работы не должна превышать 5 печатных страниц. Приложение – не более 5 страниц. </w:t>
      </w:r>
    </w:p>
    <w:p>
      <w:pPr>
        <w:numPr>
          <w:ilvl w:val="1"/>
          <w:numId w:val="10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Каждая конкурсная работа сопровождается этикеткой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>
      <w:pPr>
        <w:numPr>
          <w:ilvl w:val="1"/>
          <w:numId w:val="10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Конкурсные творческие работы на бумажном носителе отправляются в формате А4, шрифт –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14 кегль с одинарным интервалом, размер полей – 3 см. слева, 1,5 см. справа, 2 см. снизу и сверху.</w:t>
      </w:r>
    </w:p>
    <w:p>
      <w:pPr>
        <w:numPr>
          <w:ilvl w:val="1"/>
          <w:numId w:val="10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одним архивом (архиватор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объемом не превышающим 2,5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>
      <w:pPr>
        <w:numPr>
          <w:ilvl w:val="1"/>
          <w:numId w:val="10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не принимаются работы в случаях, если:</w:t>
      </w:r>
    </w:p>
    <w:p>
      <w:pPr>
        <w:numPr>
          <w:ilvl w:val="0"/>
          <w:numId w:val="7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тематике Конкурса;</w:t>
      </w:r>
    </w:p>
    <w:p>
      <w:pPr>
        <w:numPr>
          <w:ilvl w:val="0"/>
          <w:numId w:val="7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Конкурса;</w:t>
      </w:r>
    </w:p>
    <w:p>
      <w:pPr>
        <w:numPr>
          <w:ilvl w:val="0"/>
          <w:numId w:val="7"/>
        </w:numPr>
        <w:shd w:val="clear" w:color="auto" w:fill="FFFFFF"/>
        <w:tabs>
          <w:tab w:val="left" w:pos="900"/>
          <w:tab w:val="left" w:pos="1080"/>
          <w:tab w:val="clear" w:pos="205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работа получала одно из призовых мест на других конкурсах всероссийского уровня, проведенных в предыдущих годах.</w:t>
      </w:r>
    </w:p>
    <w:p>
      <w:pPr>
        <w:numPr>
          <w:ilvl w:val="1"/>
          <w:numId w:val="10"/>
        </w:numPr>
        <w:shd w:val="clear" w:color="auto" w:fill="FFFFFF"/>
        <w:tabs>
          <w:tab w:val="left" w:pos="1080"/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Материалы, поданные на Конкурс, не возвращаются и не рецензируются.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Приложение 1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региональном этапе Всероссийского конкурса изобразительного искусства, декоративно-прикладного и технического творчества                                      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96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конкурсной работы, краткое описание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и количество полных лет участника (на момент проведения Конкурса)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образовательной организации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и печать образовательной организации (четкий оттиск!!!)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Приложение 2</w:t>
      </w:r>
    </w:p>
    <w:p>
      <w:pPr>
        <w:pStyle w:val="4"/>
        <w:outlineLvl w:val="0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 xml:space="preserve">Согласие учащегося - участника </w:t>
      </w:r>
    </w:p>
    <w:p>
      <w:pPr>
        <w:tabs>
          <w:tab w:val="left" w:pos="-180"/>
        </w:tabs>
        <w:ind w:left="-180"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pStyle w:val="4"/>
        <w:outlineLvl w:val="0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на обработку персональных данных</w:t>
      </w:r>
    </w:p>
    <w:p>
      <w:pPr>
        <w:pStyle w:val="4"/>
        <w:ind w:firstLine="540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Я, ______________________________________________________________________,</w:t>
      </w:r>
    </w:p>
    <w:p>
      <w:pPr>
        <w:pStyle w:val="4"/>
        <w:ind w:firstLine="54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ФИО (законного представителя) полностью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проживающий по адресу ________________________________________________________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_____________________________________________________________________________,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паспорт серия _________ номер__________, выдан: ________________________________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_____________________________________________________________________________,</w:t>
      </w:r>
    </w:p>
    <w:p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/>
          <w:b w:val="0"/>
          <w:sz w:val="24"/>
          <w:szCs w:val="24"/>
        </w:rPr>
        <w:t>настоящим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Style w:val="6"/>
          <w:rFonts w:ascii="Times New Roman" w:hAnsi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Положением о проведении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утверждённым приказом</w:t>
      </w:r>
      <w:r>
        <w:rPr>
          <w:rStyle w:val="6"/>
          <w:rFonts w:ascii="Times New Roman" w:hAnsi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6"/>
          <w:rFonts w:ascii="Times New Roman" w:hAnsi="Times New Roman"/>
          <w:b w:val="0"/>
          <w:sz w:val="24"/>
          <w:szCs w:val="24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  <w:sz w:val="24"/>
          <w:szCs w:val="24"/>
        </w:rPr>
        <w:t>от           №    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ind w:firstLine="567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»,</w:t>
      </w:r>
      <w:r>
        <w:rPr>
          <w:sz w:val="24"/>
          <w:szCs w:val="24"/>
        </w:rPr>
        <w:t xml:space="preserve">  </w:t>
      </w:r>
      <w:r>
        <w:rPr>
          <w:rStyle w:val="6"/>
          <w:b w:val="0"/>
          <w:sz w:val="24"/>
          <w:szCs w:val="24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pStyle w:val="4"/>
        <w:ind w:firstLine="540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 xml:space="preserve">Настоящим я даю согласие на обработку следующих моих персональных данных: </w:t>
      </w:r>
    </w:p>
    <w:p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</w:p>
    <w:p>
      <w:pPr>
        <w:ind w:right="-1" w:firstLine="567"/>
        <w:jc w:val="both"/>
        <w:rPr>
          <w:rStyle w:val="6"/>
          <w:rFonts w:ascii="Times New Roman" w:hAnsi="Times New Roman"/>
          <w:b w:val="0"/>
          <w:sz w:val="24"/>
          <w:szCs w:val="24"/>
        </w:rPr>
      </w:pPr>
      <w:r>
        <w:rPr>
          <w:rStyle w:val="6"/>
          <w:rFonts w:ascii="Times New Roman" w:hAnsi="Times New Roman"/>
          <w:b w:val="0"/>
          <w:sz w:val="24"/>
          <w:szCs w:val="24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4"/>
        <w:ind w:firstLine="539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Style w:val="6"/>
          <w:sz w:val="24"/>
          <w:szCs w:val="24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6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>
      <w:pPr>
        <w:pStyle w:val="4"/>
        <w:ind w:firstLine="539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4"/>
          <w:szCs w:val="24"/>
        </w:rPr>
        <w:t xml:space="preserve">результат участия в </w:t>
      </w:r>
      <w:r>
        <w:rPr>
          <w:b/>
          <w:sz w:val="24"/>
          <w:szCs w:val="24"/>
        </w:rPr>
        <w:t>региональном этапе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 xml:space="preserve">» </w:t>
      </w:r>
      <w:r>
        <w:rPr>
          <w:rStyle w:val="6"/>
          <w:b w:val="0"/>
          <w:sz w:val="24"/>
          <w:szCs w:val="24"/>
        </w:rPr>
        <w:t>могут быть размещены в сети «Интернет».</w:t>
      </w:r>
    </w:p>
    <w:p>
      <w:pPr>
        <w:pStyle w:val="4"/>
        <w:ind w:firstLine="539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 xml:space="preserve"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региональном этапе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>
        <w:rPr>
          <w:rStyle w:val="6"/>
          <w:b w:val="0"/>
          <w:sz w:val="24"/>
          <w:szCs w:val="24"/>
        </w:rPr>
        <w:t xml:space="preserve">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4"/>
        <w:ind w:firstLine="540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Я подтверждаю, что, давая настоящее согласие, я действую по своей воле.</w:t>
      </w:r>
    </w:p>
    <w:tbl>
      <w:tblPr>
        <w:tblStyle w:val="7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  <w:r>
              <w:rPr>
                <w:rStyle w:val="6"/>
                <w:b w:val="0"/>
                <w:sz w:val="24"/>
                <w:szCs w:val="24"/>
              </w:rPr>
              <w:t>«___»_________ 20</w:t>
            </w:r>
            <w:r>
              <w:rPr>
                <w:rStyle w:val="6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6"/>
                <w:b w:val="0"/>
                <w:sz w:val="24"/>
                <w:szCs w:val="24"/>
                <w:lang w:val="ru-RU"/>
              </w:rPr>
              <w:t>9</w:t>
            </w:r>
            <w:r>
              <w:rPr>
                <w:rStyle w:val="6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  <w:r>
              <w:rPr>
                <w:rStyle w:val="6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  <w:r>
              <w:rPr>
                <w:rStyle w:val="6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  <w:r>
              <w:rPr>
                <w:rStyle w:val="6"/>
                <w:b w:val="0"/>
                <w:sz w:val="24"/>
                <w:szCs w:val="24"/>
              </w:rPr>
              <w:t>Расшифровка</w:t>
            </w:r>
          </w:p>
        </w:tc>
      </w:tr>
    </w:tbl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Заполняют лица достигшие возраста 18 лет.</w:t>
      </w:r>
    </w:p>
    <w:p>
      <w:pPr>
        <w:pStyle w:val="4"/>
        <w:outlineLvl w:val="0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br w:type="page"/>
      </w:r>
      <w:r>
        <w:rPr>
          <w:rStyle w:val="6"/>
          <w:sz w:val="24"/>
          <w:szCs w:val="24"/>
        </w:rPr>
        <w:t xml:space="preserve">Согласие родителя (законного представителя) участника </w:t>
      </w:r>
    </w:p>
    <w:p>
      <w:pPr>
        <w:tabs>
          <w:tab w:val="left" w:pos="-180"/>
        </w:tabs>
        <w:ind w:left="-180"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pStyle w:val="4"/>
        <w:outlineLvl w:val="0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на обработку персональных данных своего ребенка (подопечного)</w:t>
      </w:r>
    </w:p>
    <w:p>
      <w:pPr>
        <w:pStyle w:val="4"/>
        <w:ind w:firstLine="540"/>
        <w:rPr>
          <w:rStyle w:val="6"/>
          <w:b w:val="0"/>
          <w:sz w:val="24"/>
          <w:szCs w:val="24"/>
        </w:rPr>
      </w:pPr>
    </w:p>
    <w:p>
      <w:pPr>
        <w:pStyle w:val="4"/>
        <w:ind w:firstLine="540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Я, ______________________________________________________________________,</w:t>
      </w:r>
    </w:p>
    <w:p>
      <w:pPr>
        <w:pStyle w:val="4"/>
        <w:ind w:firstLine="54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ФИО родителя (законного представителя) полностью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проживающий по адресу ________________________________________________________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_____________________________________________________________________________,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паспорт серия _________ номер__________, выдан: ________________________________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_____________________________________________________________________________,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на основании _________________________________________________________________</w:t>
      </w:r>
    </w:p>
    <w:p>
      <w:pPr>
        <w:pStyle w:val="4"/>
        <w:ind w:firstLine="1545" w:firstLineChars="644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реквизиты доверенности или иного подтверждающего документа — для не родителей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являясь родителем (законным представителем) _____________________________________ _____________________________________________________________________________,Фамилия, имя и отчество ребенка (подопечного) полностью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проживающего по адресу ______________________________________________________,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паспорт (свидетельство о рождении) серия _________ номер__________, выдан: ________</w:t>
      </w:r>
    </w:p>
    <w:p>
      <w:pPr>
        <w:pStyle w:val="4"/>
        <w:outlineLvl w:val="0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_____________________________________________________________________________,</w:t>
      </w:r>
    </w:p>
    <w:p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/>
          <w:b w:val="0"/>
          <w:sz w:val="24"/>
          <w:szCs w:val="24"/>
        </w:rPr>
        <w:t>настоящим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   </w:t>
      </w:r>
      <w:r>
        <w:rPr>
          <w:rStyle w:val="6"/>
          <w:rFonts w:ascii="Times New Roman" w:hAnsi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Положением  о проведении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утверждённым приказом</w:t>
      </w:r>
      <w:r>
        <w:rPr>
          <w:rStyle w:val="6"/>
          <w:rFonts w:ascii="Times New Roman" w:hAnsi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6"/>
          <w:rFonts w:ascii="Times New Roman" w:hAnsi="Times New Roman"/>
          <w:b w:val="0"/>
          <w:sz w:val="24"/>
          <w:szCs w:val="24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  <w:sz w:val="24"/>
          <w:szCs w:val="24"/>
        </w:rPr>
        <w:t>от      №     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pStyle w:val="4"/>
        <w:ind w:firstLine="567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 xml:space="preserve">», </w:t>
      </w:r>
      <w:r>
        <w:rPr>
          <w:rStyle w:val="6"/>
          <w:b w:val="0"/>
          <w:sz w:val="24"/>
          <w:szCs w:val="24"/>
        </w:rPr>
        <w:t xml:space="preserve">Государственным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eastAsia="Albany AMT"/>
          <w:b w:val="0"/>
          <w:kern w:val="2"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>
      <w:pPr>
        <w:tabs>
          <w:tab w:val="left" w:pos="142"/>
        </w:tabs>
        <w:ind w:firstLine="567"/>
        <w:jc w:val="both"/>
        <w:rPr>
          <w:rStyle w:val="6"/>
          <w:rFonts w:ascii="Times New Roman" w:hAnsi="Times New Roman"/>
          <w:sz w:val="24"/>
        </w:rPr>
      </w:pPr>
      <w:r>
        <w:rPr>
          <w:rStyle w:val="6"/>
          <w:rFonts w:ascii="Times New Roman" w:hAnsi="Times New Roman"/>
          <w:b w:val="0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  <w:sz w:val="24"/>
          <w:szCs w:val="24"/>
        </w:rPr>
        <w:t>в региональном этапе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</w:p>
    <w:p>
      <w:pPr>
        <w:pStyle w:val="4"/>
        <w:ind w:firstLine="540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4"/>
        <w:ind w:firstLine="539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Style w:val="6"/>
          <w:sz w:val="24"/>
          <w:szCs w:val="24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6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>
      <w:pPr>
        <w:ind w:left="540" w:right="1075"/>
        <w:jc w:val="both"/>
        <w:rPr>
          <w:rStyle w:val="6"/>
          <w:rFonts w:ascii="Times New Roman" w:hAnsi="Times New Roman"/>
          <w:b w:val="0"/>
          <w:sz w:val="24"/>
          <w:szCs w:val="24"/>
        </w:rPr>
      </w:pPr>
      <w:r>
        <w:rPr>
          <w:rStyle w:val="6"/>
          <w:rFonts w:ascii="Times New Roman" w:hAnsi="Times New Roman"/>
          <w:b w:val="0"/>
          <w:sz w:val="24"/>
          <w:szCs w:val="24"/>
        </w:rPr>
        <w:t xml:space="preserve">Я согласен (сна), что следующие сведения о моем ребенке (подопечном): </w:t>
      </w:r>
    </w:p>
    <w:p>
      <w:pPr>
        <w:ind w:right="-1" w:firstLine="567"/>
        <w:jc w:val="both"/>
        <w:rPr>
          <w:rStyle w:val="6"/>
          <w:rFonts w:ascii="Times New Roman" w:hAnsi="Times New Roman"/>
          <w:b w:val="0"/>
          <w:sz w:val="24"/>
          <w:szCs w:val="24"/>
        </w:rPr>
      </w:pPr>
      <w:r>
        <w:rPr>
          <w:rStyle w:val="6"/>
          <w:rFonts w:ascii="Times New Roman" w:hAnsi="Times New Roman"/>
          <w:b w:val="0"/>
          <w:sz w:val="24"/>
          <w:szCs w:val="24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  <w:sz w:val="24"/>
          <w:szCs w:val="24"/>
        </w:rPr>
        <w:t>результат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региональном этапе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6"/>
          <w:rFonts w:ascii="Times New Roman" w:hAnsi="Times New Roman"/>
          <w:b w:val="0"/>
          <w:sz w:val="24"/>
          <w:szCs w:val="24"/>
        </w:rPr>
        <w:t>могут быть размещены в сети «Интернет».</w:t>
      </w:r>
    </w:p>
    <w:p>
      <w:pPr>
        <w:ind w:right="-1"/>
        <w:jc w:val="both"/>
        <w:rPr>
          <w:rStyle w:val="6"/>
          <w:rFonts w:ascii="Times New Roman" w:hAnsi="Times New Roman"/>
          <w:b w:val="0"/>
          <w:sz w:val="24"/>
          <w:szCs w:val="24"/>
        </w:rPr>
      </w:pPr>
      <w:r>
        <w:rPr>
          <w:rStyle w:val="6"/>
          <w:rFonts w:ascii="Times New Roman" w:hAnsi="Times New Roman"/>
          <w:b w:val="0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региональном этапе Всероссийского конкурса изобразительного искусства, декоративно-прикладного и технического творчества «Палитра ремёсел –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6"/>
          <w:rFonts w:ascii="Times New Roman" w:hAnsi="Times New Roman"/>
          <w:b w:val="0"/>
          <w:sz w:val="24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4"/>
        <w:ind w:firstLine="540"/>
        <w:jc w:val="both"/>
        <w:rPr>
          <w:rStyle w:val="6"/>
          <w:b w:val="0"/>
          <w:sz w:val="24"/>
          <w:szCs w:val="24"/>
        </w:rPr>
      </w:pPr>
      <w:r>
        <w:rPr>
          <w:rStyle w:val="6"/>
          <w:b w:val="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4"/>
        <w:ind w:firstLine="540"/>
        <w:rPr>
          <w:rStyle w:val="6"/>
          <w:b w:val="0"/>
          <w:sz w:val="24"/>
          <w:szCs w:val="24"/>
        </w:rPr>
      </w:pPr>
    </w:p>
    <w:p>
      <w:pPr>
        <w:pStyle w:val="4"/>
        <w:ind w:firstLine="540"/>
        <w:rPr>
          <w:rStyle w:val="6"/>
          <w:b w:val="0"/>
          <w:sz w:val="24"/>
          <w:szCs w:val="24"/>
        </w:rPr>
      </w:pPr>
    </w:p>
    <w:tbl>
      <w:tblPr>
        <w:tblStyle w:val="7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</w:tblPrEx>
        <w:tc>
          <w:tcPr>
            <w:tcW w:w="3936" w:type="dxa"/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  <w:r>
              <w:rPr>
                <w:rStyle w:val="6"/>
                <w:b w:val="0"/>
                <w:sz w:val="24"/>
                <w:szCs w:val="24"/>
              </w:rPr>
              <w:t>«___»_________ 20</w:t>
            </w:r>
            <w:r>
              <w:rPr>
                <w:rStyle w:val="6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6"/>
                <w:b w:val="0"/>
                <w:sz w:val="24"/>
                <w:szCs w:val="24"/>
                <w:lang w:val="ru-RU"/>
              </w:rPr>
              <w:t>9</w:t>
            </w:r>
            <w:r>
              <w:rPr>
                <w:rStyle w:val="6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  <w:r>
              <w:rPr>
                <w:rStyle w:val="6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  <w:r>
              <w:rPr>
                <w:rStyle w:val="6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4"/>
                <w:szCs w:val="24"/>
              </w:rPr>
            </w:pPr>
            <w:r>
              <w:rPr>
                <w:rStyle w:val="6"/>
                <w:b w:val="0"/>
                <w:sz w:val="24"/>
                <w:szCs w:val="24"/>
              </w:rPr>
              <w:t>Расшифровка</w:t>
            </w:r>
          </w:p>
        </w:tc>
      </w:tr>
    </w:tbl>
    <w:p>
      <w:pPr>
        <w:pStyle w:val="4"/>
        <w:rPr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55"/>
        </w:tabs>
        <w:jc w:val="both"/>
        <w:rPr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939"/>
    <w:multiLevelType w:val="multilevel"/>
    <w:tmpl w:val="04E74939"/>
    <w:lvl w:ilvl="0" w:tentative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hint="default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hint="default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hint="default" w:cs="Times New Roman"/>
      </w:rPr>
    </w:lvl>
  </w:abstractNum>
  <w:abstractNum w:abstractNumId="1">
    <w:nsid w:val="0F45074B"/>
    <w:multiLevelType w:val="multilevel"/>
    <w:tmpl w:val="0F45074B"/>
    <w:lvl w:ilvl="0" w:tentative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0DF7DD0"/>
    <w:multiLevelType w:val="multilevel"/>
    <w:tmpl w:val="10DF7DD0"/>
    <w:lvl w:ilvl="0" w:tentative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3">
    <w:nsid w:val="138C1D89"/>
    <w:multiLevelType w:val="multilevel"/>
    <w:tmpl w:val="138C1D89"/>
    <w:lvl w:ilvl="0" w:tentative="0">
      <w:start w:val="2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hint="default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hint="default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hint="default" w:cs="Times New Roman"/>
      </w:rPr>
    </w:lvl>
  </w:abstractNum>
  <w:abstractNum w:abstractNumId="4">
    <w:nsid w:val="2C557AD5"/>
    <w:multiLevelType w:val="multilevel"/>
    <w:tmpl w:val="2C557AD5"/>
    <w:lvl w:ilvl="0" w:tentative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hint="default" w:ascii="Symbol" w:hAnsi="Symbol"/>
        <w:color w:val="80000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6">
    <w:nsid w:val="3A3E17DB"/>
    <w:multiLevelType w:val="multilevel"/>
    <w:tmpl w:val="3A3E17DB"/>
    <w:lvl w:ilvl="0" w:tentative="0">
      <w:start w:val="1"/>
      <w:numFmt w:val="decimal"/>
      <w:lvlText w:val="%1"/>
      <w:lvlJc w:val="left"/>
      <w:pPr>
        <w:tabs>
          <w:tab w:val="left" w:pos="390"/>
        </w:tabs>
        <w:ind w:left="390" w:hanging="390"/>
      </w:pPr>
      <w:rPr>
        <w:rFonts w:hint="default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1470"/>
        </w:tabs>
        <w:ind w:left="1470" w:hanging="390"/>
      </w:pPr>
      <w:rPr>
        <w:rFonts w:hint="default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hint="default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hint="default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hint="default" w:cs="Times New Roman"/>
      </w:rPr>
    </w:lvl>
  </w:abstractNum>
  <w:abstractNum w:abstractNumId="7">
    <w:nsid w:val="3C762F42"/>
    <w:multiLevelType w:val="multilevel"/>
    <w:tmpl w:val="3C762F42"/>
    <w:lvl w:ilvl="0" w:tentative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hint="default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hint="default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  <w:rPr>
        <w:rFonts w:hint="default" w:cs="Times New Roman"/>
      </w:rPr>
    </w:lvl>
  </w:abstractNum>
  <w:abstractNum w:abstractNumId="8">
    <w:nsid w:val="47A41366"/>
    <w:multiLevelType w:val="multilevel"/>
    <w:tmpl w:val="47A41366"/>
    <w:lvl w:ilvl="0" w:tentative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 w:cs="Times New Roman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 w:cs="Times New Roman"/>
        <w:b w:val="0"/>
        <w:color w:val="auto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  <w:color w:val="auto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  <w:color w:val="auto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  <w:color w:val="auto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  <w:color w:val="auto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  <w:color w:val="auto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  <w:color w:val="auto"/>
      </w:rPr>
    </w:lvl>
  </w:abstractNum>
  <w:abstractNum w:abstractNumId="9">
    <w:nsid w:val="525A1244"/>
    <w:multiLevelType w:val="multilevel"/>
    <w:tmpl w:val="525A12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0">
    <w:nsid w:val="6D896714"/>
    <w:multiLevelType w:val="multilevel"/>
    <w:tmpl w:val="6D896714"/>
    <w:lvl w:ilvl="0" w:tentative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  <w:rPr>
        <w:rFonts w:hint="default" w:cs="Times New Roman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11">
    <w:nsid w:val="77205833"/>
    <w:multiLevelType w:val="multilevel"/>
    <w:tmpl w:val="77205833"/>
    <w:lvl w:ilvl="0" w:tentative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hint="default" w:ascii="Symbol" w:hAnsi="Symbol"/>
        <w:b w:val="0"/>
        <w:i w:val="0"/>
        <w:color w:val="auto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04582"/>
    <w:rsid w:val="00102CD6"/>
    <w:rsid w:val="00153343"/>
    <w:rsid w:val="00175C22"/>
    <w:rsid w:val="00264BE5"/>
    <w:rsid w:val="002722B3"/>
    <w:rsid w:val="003B0E68"/>
    <w:rsid w:val="00444D0D"/>
    <w:rsid w:val="00474590"/>
    <w:rsid w:val="004A213F"/>
    <w:rsid w:val="004A3C90"/>
    <w:rsid w:val="00544D53"/>
    <w:rsid w:val="00546706"/>
    <w:rsid w:val="00555440"/>
    <w:rsid w:val="00573923"/>
    <w:rsid w:val="00681F2B"/>
    <w:rsid w:val="006A5FC1"/>
    <w:rsid w:val="007F7742"/>
    <w:rsid w:val="00873584"/>
    <w:rsid w:val="008C3553"/>
    <w:rsid w:val="008E2FA2"/>
    <w:rsid w:val="008E58E2"/>
    <w:rsid w:val="009526EE"/>
    <w:rsid w:val="00A02AB0"/>
    <w:rsid w:val="00A67D77"/>
    <w:rsid w:val="00B60C76"/>
    <w:rsid w:val="00BD0215"/>
    <w:rsid w:val="00C0158A"/>
    <w:rsid w:val="00E04582"/>
    <w:rsid w:val="00E8658B"/>
    <w:rsid w:val="00EC349A"/>
    <w:rsid w:val="230F67A5"/>
    <w:rsid w:val="3AE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8"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character" w:styleId="6">
    <w:name w:val="Strong"/>
    <w:basedOn w:val="5"/>
    <w:qFormat/>
    <w:uiPriority w:val="0"/>
    <w:rPr>
      <w:rFonts w:cs="Times New Roman"/>
      <w:b/>
    </w:rPr>
  </w:style>
  <w:style w:type="character" w:customStyle="1" w:styleId="8">
    <w:name w:val="Основной текст Знак"/>
    <w:basedOn w:val="5"/>
    <w:link w:val="4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Заголовок 1 Знак"/>
    <w:basedOn w:val="5"/>
    <w:link w:val="2"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10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5B0C9-4B36-4EF1-B1CB-EF3262FDBA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3357</Words>
  <Characters>19140</Characters>
  <Lines>159</Lines>
  <Paragraphs>44</Paragraphs>
  <TotalTime>162</TotalTime>
  <ScaleCrop>false</ScaleCrop>
  <LinksUpToDate>false</LinksUpToDate>
  <CharactersWithSpaces>22453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2017-01-09T08:59:00Z</dcterms:created>
  <dc:creator>CRTDU3</dc:creator>
  <cp:lastModifiedBy>User</cp:lastModifiedBy>
  <cp:lastPrinted>2019-02-04T08:09:00Z</cp:lastPrinted>
  <dcterms:modified xsi:type="dcterms:W3CDTF">2019-02-04T08:12:32Z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