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45" w:type="dxa"/>
        <w:tblLayout w:type="fixed"/>
        <w:tblLook w:val="04A0" w:firstRow="1" w:lastRow="0" w:firstColumn="1" w:lastColumn="0" w:noHBand="0" w:noVBand="1"/>
      </w:tblPr>
      <w:tblGrid>
        <w:gridCol w:w="4345"/>
      </w:tblGrid>
      <w:tr w:rsidR="005D721F">
        <w:trPr>
          <w:trHeight w:val="11"/>
        </w:trPr>
        <w:tc>
          <w:tcPr>
            <w:tcW w:w="4345" w:type="dxa"/>
          </w:tcPr>
          <w:p w:rsidR="005D721F" w:rsidRDefault="002470DE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21F">
        <w:trPr>
          <w:trHeight w:val="110"/>
        </w:trPr>
        <w:tc>
          <w:tcPr>
            <w:tcW w:w="4345" w:type="dxa"/>
          </w:tcPr>
          <w:p w:rsidR="005D721F" w:rsidRDefault="002470DE">
            <w:pPr>
              <w:snapToGrid w:val="0"/>
              <w:spacing w:before="12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 ГРЯЗИНСКОГО</w:t>
            </w:r>
          </w:p>
          <w:p w:rsidR="005D721F" w:rsidRDefault="002470DE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 РАЙОНА</w:t>
            </w:r>
          </w:p>
          <w:p w:rsidR="005D721F" w:rsidRDefault="002470DE">
            <w:pPr>
              <w:pStyle w:val="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ОТДЕЛ      ОБРАЗОВАНИЯ</w:t>
            </w:r>
          </w:p>
          <w:p w:rsidR="005D721F" w:rsidRDefault="005D7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21F" w:rsidRDefault="00247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 w:rsidR="005D721F" w:rsidRDefault="0024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 г.                         №61</w:t>
            </w:r>
          </w:p>
          <w:p w:rsidR="005D721F" w:rsidRDefault="005D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1F" w:rsidRDefault="00247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</w:p>
        </w:tc>
      </w:tr>
    </w:tbl>
    <w:p w:rsidR="005D721F" w:rsidRDefault="002470DE"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bCs/>
          <w:spacing w:val="-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итогах  </w:t>
      </w:r>
      <w:r>
        <w:rPr>
          <w:rFonts w:ascii="Times New Roman" w:hAnsi="Times New Roman" w:cs="Times New Roman"/>
          <w:spacing w:val="-2"/>
          <w:sz w:val="24"/>
        </w:rPr>
        <w:t>районного</w:t>
      </w:r>
      <w:r>
        <w:rPr>
          <w:rFonts w:ascii="Times New Roman" w:hAnsi="Times New Roman" w:cs="Times New Roman"/>
          <w:bCs/>
          <w:spacing w:val="-1"/>
          <w:sz w:val="24"/>
        </w:rPr>
        <w:t xml:space="preserve"> конкурса</w:t>
      </w:r>
    </w:p>
    <w:p w:rsidR="005D721F" w:rsidRDefault="002470DE"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научно-исследовательских проектов </w:t>
      </w:r>
    </w:p>
    <w:p w:rsidR="005D721F" w:rsidRDefault="002470DE"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>обучающихся «Мы - интеллектуалы XXI века»</w:t>
      </w:r>
    </w:p>
    <w:p w:rsidR="005D721F" w:rsidRDefault="005D721F">
      <w:pPr>
        <w:tabs>
          <w:tab w:val="left" w:pos="32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721F" w:rsidRDefault="002470DE">
      <w:pPr>
        <w:pStyle w:val="30"/>
        <w:shd w:val="clear" w:color="auto" w:fill="auto"/>
        <w:tabs>
          <w:tab w:val="left" w:pos="1021"/>
        </w:tabs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В целях </w:t>
      </w:r>
      <w:r>
        <w:rPr>
          <w:b w:val="0"/>
          <w:color w:val="000000"/>
          <w:sz w:val="24"/>
          <w:szCs w:val="24"/>
          <w:lang w:bidi="ru-RU"/>
        </w:rPr>
        <w:t>выявления, развития и поддержки талантливых детей России в области научно-технического творчества, проектной, исследовательской и изобретательской деятельности, а также организации практического участия молодежи в решении социально-экономических проблем</w:t>
      </w:r>
      <w:r w:rsidR="00F136C5">
        <w:rPr>
          <w:b w:val="0"/>
          <w:sz w:val="24"/>
          <w:szCs w:val="24"/>
        </w:rPr>
        <w:t xml:space="preserve"> страны с </w:t>
      </w:r>
      <w:bookmarkStart w:id="0" w:name="_GoBack"/>
      <w:bookmarkEnd w:id="0"/>
      <w:r>
        <w:rPr>
          <w:b w:val="0"/>
          <w:sz w:val="24"/>
          <w:szCs w:val="24"/>
        </w:rPr>
        <w:t xml:space="preserve">11.01.2024г. по 01.02.2024г. проводился  </w:t>
      </w:r>
      <w:r>
        <w:rPr>
          <w:b w:val="0"/>
          <w:spacing w:val="-2"/>
          <w:sz w:val="24"/>
          <w:szCs w:val="24"/>
        </w:rPr>
        <w:t xml:space="preserve">районный </w:t>
      </w:r>
      <w:r>
        <w:rPr>
          <w:b w:val="0"/>
          <w:spacing w:val="-1"/>
          <w:sz w:val="24"/>
          <w:szCs w:val="24"/>
        </w:rPr>
        <w:t xml:space="preserve">конкурс </w:t>
      </w:r>
      <w:r>
        <w:rPr>
          <w:b w:val="0"/>
          <w:sz w:val="24"/>
          <w:szCs w:val="24"/>
          <w:lang w:bidi="ru-RU"/>
        </w:rPr>
        <w:t>научно-исследовательских проектов обучающихся «Мы - интеллектуалы XXI века</w:t>
      </w:r>
      <w:r>
        <w:rPr>
          <w:b w:val="0"/>
          <w:sz w:val="24"/>
          <w:szCs w:val="24"/>
        </w:rPr>
        <w:t>».</w:t>
      </w:r>
    </w:p>
    <w:p w:rsidR="005D721F" w:rsidRDefault="002470DE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Было   представлено  8  проектов  из  4 ОУ города и района: МБОУ СОШ №1, МБОУ гимназия №3, МБОУ СОШ №5, МБУ ДО ЦРТДЮ. </w:t>
      </w:r>
      <w:r>
        <w:rPr>
          <w:rFonts w:ascii="Times New Roman" w:hAnsi="Times New Roman" w:cs="Times New Roman"/>
          <w:sz w:val="24"/>
          <w:szCs w:val="24"/>
        </w:rPr>
        <w:t xml:space="preserve"> Работы рассматривались по номинациям: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«Информационные технологии и программирование», «Робототехника и автоматизированные технологии», «Конкурс макетов стендовых моделей»  </w:t>
      </w:r>
      <w:r>
        <w:rPr>
          <w:rFonts w:ascii="Times New Roman" w:hAnsi="Times New Roman" w:cs="Times New Roman"/>
          <w:sz w:val="24"/>
          <w:szCs w:val="24"/>
        </w:rPr>
        <w:t>в двух   возрастных  категориях: 10 - 13 лет, 14 - 18 лет.</w:t>
      </w:r>
    </w:p>
    <w:p w:rsidR="005D721F" w:rsidRDefault="002470DE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По итогам  проведения  конкурса  и на основании решения оргкомитета</w:t>
      </w:r>
    </w:p>
    <w:p w:rsidR="005D721F" w:rsidRDefault="005D72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21F" w:rsidRDefault="002470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D721F" w:rsidRDefault="002470DE">
      <w:pPr>
        <w:tabs>
          <w:tab w:val="left" w:pos="31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1.Признать победителями и наградить Почетными грамотами отдела образования за  высокое  качество выполненных работ:     </w:t>
      </w:r>
    </w:p>
    <w:p w:rsidR="005D721F" w:rsidRDefault="005D72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D721F" w:rsidRDefault="002470D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Информационные технологии и программирование»:</w:t>
      </w:r>
    </w:p>
    <w:p w:rsidR="005D721F" w:rsidRDefault="002470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 Чальцев Владимир, обучающийся МБОУ  гимназия №3, педагог Зеленова Е.Б.</w:t>
      </w:r>
    </w:p>
    <w:p w:rsidR="005D721F" w:rsidRDefault="002470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3 место -  не присуждать.</w:t>
      </w:r>
    </w:p>
    <w:p w:rsidR="005D721F" w:rsidRDefault="005D72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D721F" w:rsidRDefault="002470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номинации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«Робототехника и автоматизированные технологии»:</w:t>
      </w:r>
    </w:p>
    <w:p w:rsidR="005D721F" w:rsidRDefault="002470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в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возрастной категории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10 - 13 лет:</w:t>
      </w:r>
    </w:p>
    <w:p w:rsidR="005D721F" w:rsidRDefault="0024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- Волков Александр, обучающийся МБУ ДО ЦРТДЮ, педагог Шашков В.А.</w:t>
      </w:r>
    </w:p>
    <w:p w:rsidR="005D721F" w:rsidRDefault="00247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Богданчиков Тимофей, обучающийся МБОУ СОШ №1, педагог Кузнецов Д.С.   </w:t>
      </w:r>
    </w:p>
    <w:p w:rsidR="005D721F" w:rsidRDefault="00F136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места</w:t>
      </w:r>
      <w:r w:rsidR="002470DE">
        <w:rPr>
          <w:rFonts w:ascii="Times New Roman" w:hAnsi="Times New Roman" w:cs="Times New Roman"/>
          <w:sz w:val="24"/>
          <w:szCs w:val="24"/>
        </w:rPr>
        <w:t xml:space="preserve"> - не присуждать.                                                                                                                   </w:t>
      </w:r>
    </w:p>
    <w:p w:rsidR="005D721F" w:rsidRDefault="002470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 xml:space="preserve">в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возрастной категории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14 – 18 лет: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1 место - Гайворонский Николай, Еремин Ярослав, Серебряков Анатолий, обучающиеся МБОУ СОШ №5, педагог Бородина Е.Н.                                                                                            </w:t>
      </w:r>
    </w:p>
    <w:p w:rsidR="005D721F" w:rsidRDefault="00F136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 места</w:t>
      </w:r>
      <w:r w:rsidR="002470DE">
        <w:rPr>
          <w:rFonts w:ascii="Times New Roman" w:hAnsi="Times New Roman" w:cs="Times New Roman"/>
          <w:sz w:val="24"/>
          <w:szCs w:val="24"/>
        </w:rPr>
        <w:t xml:space="preserve"> - не присуждать.</w:t>
      </w:r>
    </w:p>
    <w:p w:rsidR="005D721F" w:rsidRDefault="005D72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D721F" w:rsidRDefault="002470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номинации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Конкурс макетов стендовых моделей»</w:t>
      </w:r>
    </w:p>
    <w:p w:rsidR="005D721F" w:rsidRDefault="002470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Удоденко Ольга, обучающаяся МБУ ДО ЦРТДЮ, педагог Романов А.С.</w:t>
      </w:r>
    </w:p>
    <w:p w:rsidR="005D721F" w:rsidRDefault="00F136C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2, 3 места</w:t>
      </w:r>
      <w:r w:rsidR="002470DE">
        <w:rPr>
          <w:rFonts w:ascii="Times New Roman" w:hAnsi="Times New Roman" w:cs="Times New Roman"/>
          <w:sz w:val="24"/>
          <w:szCs w:val="24"/>
        </w:rPr>
        <w:t xml:space="preserve"> - не присуждать.</w:t>
      </w:r>
    </w:p>
    <w:p w:rsidR="005D721F" w:rsidRDefault="005D721F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21F" w:rsidRDefault="002470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Направить  работы  победителей  районного   конкурса  </w:t>
      </w:r>
      <w:r>
        <w:rPr>
          <w:rFonts w:ascii="Times New Roman" w:hAnsi="Times New Roman" w:cs="Times New Roman"/>
          <w:sz w:val="24"/>
          <w:szCs w:val="24"/>
          <w:lang w:bidi="ru-RU"/>
        </w:rPr>
        <w:t>научно-исследовательских проектов «Мы - интеллектуалы XXI века</w:t>
      </w:r>
      <w:r>
        <w:rPr>
          <w:rFonts w:ascii="Times New Roman" w:hAnsi="Times New Roman" w:cs="Times New Roman"/>
          <w:sz w:val="24"/>
          <w:szCs w:val="24"/>
        </w:rPr>
        <w:t>»  на областной этап конкурса.</w:t>
      </w:r>
    </w:p>
    <w:p w:rsidR="005D721F" w:rsidRDefault="005D72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21F" w:rsidRDefault="002470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Руководителям образовательных организаций указать на недостаточно серьезный подход к организации участия обучающихся в районном  конкурсе  </w:t>
      </w:r>
      <w:r>
        <w:rPr>
          <w:rFonts w:ascii="Times New Roman" w:hAnsi="Times New Roman" w:cs="Times New Roman"/>
          <w:sz w:val="24"/>
          <w:szCs w:val="24"/>
          <w:lang w:bidi="ru-RU"/>
        </w:rPr>
        <w:t>научно-исследовательских проектов «Мы - интеллектуалы XXI века</w:t>
      </w:r>
      <w:r>
        <w:rPr>
          <w:rFonts w:ascii="Times New Roman" w:hAnsi="Times New Roman" w:cs="Times New Roman"/>
          <w:sz w:val="24"/>
          <w:szCs w:val="24"/>
        </w:rPr>
        <w:t xml:space="preserve">» . </w:t>
      </w:r>
    </w:p>
    <w:p w:rsidR="005D721F" w:rsidRDefault="005D72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21F" w:rsidRDefault="002470DE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А.Ю.Васильева</w:t>
      </w:r>
    </w:p>
    <w:sectPr w:rsidR="005D721F" w:rsidSect="005D72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1F" w:rsidRDefault="002470DE">
      <w:pPr>
        <w:spacing w:line="240" w:lineRule="auto"/>
      </w:pPr>
      <w:r>
        <w:separator/>
      </w:r>
    </w:p>
  </w:endnote>
  <w:endnote w:type="continuationSeparator" w:id="0">
    <w:p w:rsidR="005D721F" w:rsidRDefault="00247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1F" w:rsidRDefault="002470DE">
      <w:pPr>
        <w:spacing w:after="0"/>
      </w:pPr>
      <w:r>
        <w:separator/>
      </w:r>
    </w:p>
  </w:footnote>
  <w:footnote w:type="continuationSeparator" w:id="0">
    <w:p w:rsidR="005D721F" w:rsidRDefault="002470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B5C"/>
    <w:rsid w:val="0004325D"/>
    <w:rsid w:val="00090E65"/>
    <w:rsid w:val="000A6D2C"/>
    <w:rsid w:val="001A27CF"/>
    <w:rsid w:val="001B34B2"/>
    <w:rsid w:val="001C6F0D"/>
    <w:rsid w:val="001F5AA6"/>
    <w:rsid w:val="00245E80"/>
    <w:rsid w:val="002470DE"/>
    <w:rsid w:val="00261C5F"/>
    <w:rsid w:val="002B084E"/>
    <w:rsid w:val="002F72DD"/>
    <w:rsid w:val="00302819"/>
    <w:rsid w:val="00325BB8"/>
    <w:rsid w:val="003335AB"/>
    <w:rsid w:val="00335D09"/>
    <w:rsid w:val="00346BDE"/>
    <w:rsid w:val="003B4DA8"/>
    <w:rsid w:val="003C2AF9"/>
    <w:rsid w:val="00410F16"/>
    <w:rsid w:val="004112B7"/>
    <w:rsid w:val="004418A4"/>
    <w:rsid w:val="004511B4"/>
    <w:rsid w:val="004526FE"/>
    <w:rsid w:val="00462B5C"/>
    <w:rsid w:val="00483A52"/>
    <w:rsid w:val="004D520D"/>
    <w:rsid w:val="005061BD"/>
    <w:rsid w:val="005138CF"/>
    <w:rsid w:val="00546C37"/>
    <w:rsid w:val="00555994"/>
    <w:rsid w:val="00567202"/>
    <w:rsid w:val="005943D4"/>
    <w:rsid w:val="005B583F"/>
    <w:rsid w:val="005C5BB5"/>
    <w:rsid w:val="005D721F"/>
    <w:rsid w:val="00610516"/>
    <w:rsid w:val="0061231F"/>
    <w:rsid w:val="00630D92"/>
    <w:rsid w:val="006923B2"/>
    <w:rsid w:val="006B0D0C"/>
    <w:rsid w:val="006C0601"/>
    <w:rsid w:val="00714CB1"/>
    <w:rsid w:val="00730A76"/>
    <w:rsid w:val="0073209F"/>
    <w:rsid w:val="00741071"/>
    <w:rsid w:val="00754D1F"/>
    <w:rsid w:val="007736B1"/>
    <w:rsid w:val="00776216"/>
    <w:rsid w:val="007A06F4"/>
    <w:rsid w:val="007B055F"/>
    <w:rsid w:val="007D38E1"/>
    <w:rsid w:val="0080720B"/>
    <w:rsid w:val="00826BEB"/>
    <w:rsid w:val="008320DB"/>
    <w:rsid w:val="0088170E"/>
    <w:rsid w:val="00883C28"/>
    <w:rsid w:val="008D62AA"/>
    <w:rsid w:val="008E4802"/>
    <w:rsid w:val="00914EB4"/>
    <w:rsid w:val="00990A89"/>
    <w:rsid w:val="009E34F6"/>
    <w:rsid w:val="009F17E5"/>
    <w:rsid w:val="00A30EB9"/>
    <w:rsid w:val="00A544BE"/>
    <w:rsid w:val="00A608F3"/>
    <w:rsid w:val="00A86FB0"/>
    <w:rsid w:val="00AA3948"/>
    <w:rsid w:val="00AA41FE"/>
    <w:rsid w:val="00AC4C72"/>
    <w:rsid w:val="00AC4E41"/>
    <w:rsid w:val="00B02FD4"/>
    <w:rsid w:val="00B602F2"/>
    <w:rsid w:val="00B624D1"/>
    <w:rsid w:val="00BC07E0"/>
    <w:rsid w:val="00C171BB"/>
    <w:rsid w:val="00C26473"/>
    <w:rsid w:val="00C6684F"/>
    <w:rsid w:val="00C71C2E"/>
    <w:rsid w:val="00CE10A8"/>
    <w:rsid w:val="00CE1DCF"/>
    <w:rsid w:val="00CF1245"/>
    <w:rsid w:val="00D32C90"/>
    <w:rsid w:val="00D717C9"/>
    <w:rsid w:val="00D75CB1"/>
    <w:rsid w:val="00D92B9B"/>
    <w:rsid w:val="00DA5282"/>
    <w:rsid w:val="00DC6FAB"/>
    <w:rsid w:val="00DD51A1"/>
    <w:rsid w:val="00DD637E"/>
    <w:rsid w:val="00DE096F"/>
    <w:rsid w:val="00DF4A98"/>
    <w:rsid w:val="00DF5320"/>
    <w:rsid w:val="00E232E5"/>
    <w:rsid w:val="00E730C1"/>
    <w:rsid w:val="00E73BD1"/>
    <w:rsid w:val="00E74319"/>
    <w:rsid w:val="00E76C42"/>
    <w:rsid w:val="00E824F0"/>
    <w:rsid w:val="00E85B35"/>
    <w:rsid w:val="00E9378C"/>
    <w:rsid w:val="00EE41C0"/>
    <w:rsid w:val="00EE7559"/>
    <w:rsid w:val="00EF7DE1"/>
    <w:rsid w:val="00F05A42"/>
    <w:rsid w:val="00F05D24"/>
    <w:rsid w:val="00F136C5"/>
    <w:rsid w:val="00F34447"/>
    <w:rsid w:val="00F62B69"/>
    <w:rsid w:val="00F75C29"/>
    <w:rsid w:val="00F94EC4"/>
    <w:rsid w:val="00FE35BC"/>
    <w:rsid w:val="4C916D95"/>
    <w:rsid w:val="6130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7C6B"/>
  <w15:docId w15:val="{210277AF-E347-436A-B084-91217111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1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D721F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D721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5D72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21F"/>
    <w:pPr>
      <w:ind w:left="720"/>
      <w:contextualSpacing/>
    </w:pPr>
  </w:style>
  <w:style w:type="character" w:customStyle="1" w:styleId="3">
    <w:name w:val="Основной текст (3)_"/>
    <w:basedOn w:val="a0"/>
    <w:link w:val="30"/>
    <w:qFormat/>
    <w:rsid w:val="005D72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721F"/>
    <w:pPr>
      <w:widowControl w:val="0"/>
      <w:shd w:val="clear" w:color="auto" w:fill="FFFFFF"/>
      <w:spacing w:before="480" w:after="240" w:line="0" w:lineRule="atLeast"/>
      <w:ind w:hanging="184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Домашний48</dc:creator>
  <cp:lastModifiedBy>Windows User</cp:lastModifiedBy>
  <cp:revision>33</cp:revision>
  <cp:lastPrinted>2024-02-07T08:15:00Z</cp:lastPrinted>
  <dcterms:created xsi:type="dcterms:W3CDTF">2015-04-05T19:55:00Z</dcterms:created>
  <dcterms:modified xsi:type="dcterms:W3CDTF">2024-02-07T08:36:00Z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AAC5887CCF854F2B8D98E33E0E1F1B4F</vt:lpwstr>
  </property>
</Properties>
</file>