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УТВЕРЖДАЮ:</w:t>
      </w:r>
    </w:p>
    <w:p>
      <w:pPr>
        <w:pStyle w:val="5"/>
        <w:shd w:val="clear" w:color="auto" w:fill="auto"/>
        <w:tabs>
          <w:tab w:val="left" w:pos="5529"/>
        </w:tabs>
        <w:spacing w:before="0" w:line="280" w:lineRule="exact"/>
        <w:ind w:left="5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Начальник отдела образования           </w:t>
      </w:r>
    </w:p>
    <w:p>
      <w:pPr>
        <w:pStyle w:val="5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_________А.Ю.Васильева</w:t>
      </w:r>
    </w:p>
    <w:p>
      <w:pPr>
        <w:pStyle w:val="5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/>
          <w:sz w:val="24"/>
          <w:szCs w:val="24"/>
        </w:rPr>
      </w:pPr>
    </w:p>
    <w:p>
      <w:pPr>
        <w:pStyle w:val="5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/>
          <w:sz w:val="24"/>
          <w:szCs w:val="24"/>
        </w:rPr>
      </w:pPr>
    </w:p>
    <w:p>
      <w:pPr>
        <w:pStyle w:val="5"/>
        <w:shd w:val="clear" w:color="auto" w:fill="auto"/>
        <w:tabs>
          <w:tab w:val="left" w:pos="6258"/>
        </w:tabs>
        <w:spacing w:before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  <w:t>ПОЛОЖЕНИЕ</w:t>
      </w:r>
    </w:p>
    <w:p>
      <w:pPr>
        <w:shd w:val="clear" w:color="auto" w:fill="FFFFFF"/>
        <w:jc w:val="center"/>
      </w:pPr>
      <w:r>
        <w:rPr>
          <w:b/>
          <w:bCs/>
          <w:color w:val="212121"/>
          <w:spacing w:val="-6"/>
          <w:sz w:val="29"/>
          <w:szCs w:val="29"/>
        </w:rPr>
        <w:t>о районной акции «Знание - жизнь»</w:t>
      </w:r>
    </w:p>
    <w:p>
      <w:pPr>
        <w:shd w:val="clear" w:color="auto" w:fill="FFFFFF"/>
        <w:ind w:left="7277"/>
        <w:rPr>
          <w:sz w:val="28"/>
          <w:szCs w:val="28"/>
        </w:rPr>
      </w:pPr>
    </w:p>
    <w:p>
      <w:pPr>
        <w:shd w:val="clear" w:color="auto" w:fill="FFFFFF"/>
        <w:spacing w:before="134" w:line="302" w:lineRule="exact"/>
        <w:ind w:left="4042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 Общие положения</w:t>
      </w:r>
    </w:p>
    <w:p>
      <w:pPr>
        <w:shd w:val="clear" w:color="auto" w:fill="FFFFFF"/>
        <w:tabs>
          <w:tab w:val="left" w:pos="426"/>
        </w:tabs>
        <w:spacing w:before="5" w:line="302" w:lineRule="exact"/>
        <w:ind w:left="426"/>
        <w:jc w:val="both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1.1.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6"/>
          <w:sz w:val="28"/>
          <w:szCs w:val="28"/>
        </w:rPr>
        <w:t>Настоящее Положение определяет порядок организации и    проведения акции «Знание - жизнь» (далее - Акция).</w:t>
      </w:r>
    </w:p>
    <w:p>
      <w:pPr>
        <w:shd w:val="clear" w:color="auto" w:fill="FFFFFF"/>
        <w:tabs>
          <w:tab w:val="left" w:pos="426"/>
          <w:tab w:val="left" w:pos="1138"/>
        </w:tabs>
        <w:spacing w:line="302" w:lineRule="exact"/>
        <w:ind w:left="426"/>
        <w:jc w:val="both"/>
        <w:rPr>
          <w:sz w:val="28"/>
          <w:szCs w:val="28"/>
        </w:rPr>
      </w:pPr>
      <w:r>
        <w:rPr>
          <w:color w:val="212121"/>
          <w:spacing w:val="-23"/>
          <w:sz w:val="28"/>
          <w:szCs w:val="28"/>
        </w:rPr>
        <w:t>1.2.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5"/>
          <w:sz w:val="28"/>
          <w:szCs w:val="28"/>
        </w:rPr>
        <w:t xml:space="preserve">Учредителем Акции является управление образования </w:t>
      </w:r>
      <w:r>
        <w:rPr>
          <w:iCs/>
          <w:color w:val="212121"/>
          <w:spacing w:val="-5"/>
          <w:sz w:val="28"/>
          <w:szCs w:val="28"/>
        </w:rPr>
        <w:t>и</w:t>
      </w:r>
      <w:r>
        <w:rPr>
          <w:i/>
          <w:iCs/>
          <w:color w:val="212121"/>
          <w:spacing w:val="-5"/>
          <w:sz w:val="28"/>
          <w:szCs w:val="28"/>
        </w:rPr>
        <w:t xml:space="preserve"> </w:t>
      </w:r>
      <w:r>
        <w:rPr>
          <w:color w:val="212121"/>
          <w:spacing w:val="-5"/>
          <w:sz w:val="28"/>
          <w:szCs w:val="28"/>
        </w:rPr>
        <w:t xml:space="preserve">науки Липецкой </w:t>
      </w:r>
      <w:r>
        <w:rPr>
          <w:color w:val="212121"/>
          <w:spacing w:val="-16"/>
          <w:sz w:val="28"/>
          <w:szCs w:val="28"/>
        </w:rPr>
        <w:t>области.</w:t>
      </w:r>
    </w:p>
    <w:p>
      <w:pPr>
        <w:shd w:val="clear" w:color="auto" w:fill="FFFFFF"/>
        <w:tabs>
          <w:tab w:val="left" w:pos="426"/>
        </w:tabs>
        <w:spacing w:before="5" w:line="302" w:lineRule="exact"/>
        <w:ind w:left="426"/>
        <w:jc w:val="center"/>
        <w:rPr>
          <w:b/>
          <w:sz w:val="28"/>
          <w:szCs w:val="28"/>
        </w:rPr>
      </w:pPr>
      <w:r>
        <w:rPr>
          <w:b/>
          <w:bCs/>
          <w:color w:val="212121"/>
          <w:spacing w:val="-9"/>
          <w:sz w:val="28"/>
          <w:szCs w:val="28"/>
        </w:rPr>
        <w:t>2. Цели и задачи Акции</w:t>
      </w:r>
    </w:p>
    <w:p>
      <w:pPr>
        <w:shd w:val="clear" w:color="auto" w:fill="FFFFFF"/>
        <w:tabs>
          <w:tab w:val="left" w:pos="426"/>
          <w:tab w:val="left" w:pos="1315"/>
        </w:tabs>
        <w:spacing w:line="302" w:lineRule="exact"/>
        <w:ind w:left="426"/>
        <w:jc w:val="both"/>
        <w:rPr>
          <w:sz w:val="28"/>
          <w:szCs w:val="28"/>
        </w:rPr>
      </w:pPr>
      <w:r>
        <w:rPr>
          <w:color w:val="212121"/>
          <w:spacing w:val="-15"/>
          <w:sz w:val="28"/>
          <w:szCs w:val="28"/>
        </w:rPr>
        <w:t>2.1.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4"/>
          <w:sz w:val="28"/>
          <w:szCs w:val="28"/>
        </w:rPr>
        <w:t xml:space="preserve">Акция   проводится   в  целях   пропаганды   безопасности   дорожного </w:t>
      </w:r>
      <w:r>
        <w:rPr>
          <w:color w:val="212121"/>
          <w:spacing w:val="-16"/>
          <w:sz w:val="28"/>
          <w:szCs w:val="28"/>
        </w:rPr>
        <w:t>движения.</w:t>
      </w:r>
    </w:p>
    <w:p>
      <w:pPr>
        <w:shd w:val="clear" w:color="auto" w:fill="FFFFFF"/>
        <w:tabs>
          <w:tab w:val="left" w:pos="426"/>
          <w:tab w:val="left" w:pos="1133"/>
        </w:tabs>
        <w:spacing w:line="302" w:lineRule="exact"/>
        <w:ind w:left="426"/>
        <w:rPr>
          <w:sz w:val="28"/>
          <w:szCs w:val="28"/>
        </w:rPr>
      </w:pPr>
      <w:r>
        <w:rPr>
          <w:color w:val="212121"/>
          <w:spacing w:val="-19"/>
          <w:sz w:val="28"/>
          <w:szCs w:val="28"/>
        </w:rPr>
        <w:t>2.2.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8"/>
          <w:sz w:val="28"/>
          <w:szCs w:val="28"/>
        </w:rPr>
        <w:t>Основными задачами Акции являются: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spacing w:line="302" w:lineRule="exact"/>
        <w:ind w:left="426"/>
        <w:jc w:val="both"/>
        <w:rPr>
          <w:color w:val="21212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повышение профессионального мастерства и престижа труда учителя по </w:t>
      </w:r>
      <w:r>
        <w:rPr>
          <w:color w:val="212121"/>
          <w:spacing w:val="-10"/>
          <w:sz w:val="28"/>
          <w:szCs w:val="28"/>
        </w:rPr>
        <w:t>основам дорожной безопасности;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spacing w:line="302" w:lineRule="exact"/>
        <w:ind w:left="426"/>
        <w:jc w:val="both"/>
        <w:rPr>
          <w:color w:val="212121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выявление и распространение передового педагогического опыта в работе по п</w:t>
      </w:r>
      <w:r>
        <w:rPr>
          <w:color w:val="212121"/>
          <w:spacing w:val="-9"/>
          <w:sz w:val="28"/>
          <w:szCs w:val="28"/>
        </w:rPr>
        <w:t>рофилактике детского дорожно-транспортного травматизма;</w:t>
      </w:r>
    </w:p>
    <w:p>
      <w:pPr>
        <w:shd w:val="clear" w:color="auto" w:fill="FFFFFF"/>
        <w:tabs>
          <w:tab w:val="left" w:pos="426"/>
        </w:tabs>
        <w:spacing w:before="10" w:line="302" w:lineRule="exact"/>
        <w:ind w:left="426" w:right="48"/>
        <w:jc w:val="both"/>
        <w:rPr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 xml:space="preserve">-  консолидация деятельности педагогов и сотрудников Госавтоинспекции по </w:t>
      </w:r>
      <w:r>
        <w:rPr>
          <w:color w:val="212121"/>
          <w:spacing w:val="-9"/>
          <w:sz w:val="28"/>
          <w:szCs w:val="28"/>
        </w:rPr>
        <w:t>профилактике детского дорожно-транспортного травматизма;</w:t>
      </w:r>
    </w:p>
    <w:p>
      <w:pPr>
        <w:shd w:val="clear" w:color="auto" w:fill="FFFFFF"/>
        <w:tabs>
          <w:tab w:val="left" w:pos="426"/>
        </w:tabs>
        <w:spacing w:before="10" w:line="302" w:lineRule="exact"/>
        <w:ind w:left="426" w:right="48"/>
        <w:jc w:val="both"/>
        <w:rPr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 xml:space="preserve">-  активизация всех форм обучения и воспитания детей по основам дорожной </w:t>
      </w:r>
      <w:r>
        <w:rPr>
          <w:color w:val="212121"/>
          <w:spacing w:val="-13"/>
          <w:sz w:val="28"/>
          <w:szCs w:val="28"/>
        </w:rPr>
        <w:t>безопасности;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spacing w:line="302" w:lineRule="exact"/>
        <w:ind w:left="426"/>
        <w:jc w:val="both"/>
        <w:rPr>
          <w:color w:val="212121"/>
          <w:sz w:val="28"/>
          <w:szCs w:val="28"/>
        </w:rPr>
      </w:pPr>
      <w:r>
        <w:rPr>
          <w:color w:val="212121"/>
          <w:spacing w:val="-7"/>
          <w:sz w:val="28"/>
          <w:szCs w:val="28"/>
        </w:rPr>
        <w:t xml:space="preserve">усиление межпредметных связей между основами дорожной безопасности и </w:t>
      </w:r>
      <w:r>
        <w:rPr>
          <w:color w:val="212121"/>
          <w:spacing w:val="-11"/>
          <w:sz w:val="28"/>
          <w:szCs w:val="28"/>
        </w:rPr>
        <w:t>другими дисциплинами;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  <w:tab w:val="left" w:pos="830"/>
        </w:tabs>
        <w:spacing w:before="5" w:line="302" w:lineRule="exact"/>
        <w:ind w:left="426"/>
        <w:jc w:val="both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создание условий для эффективной деятельности детских объединений и </w:t>
      </w:r>
      <w:r>
        <w:rPr>
          <w:color w:val="212121"/>
          <w:spacing w:val="-10"/>
          <w:sz w:val="28"/>
          <w:szCs w:val="28"/>
        </w:rPr>
        <w:t>отрядов юных инспекторов движения;</w:t>
      </w:r>
    </w:p>
    <w:p>
      <w:pPr>
        <w:shd w:val="clear" w:color="auto" w:fill="FFFFFF"/>
        <w:tabs>
          <w:tab w:val="left" w:pos="426"/>
          <w:tab w:val="left" w:pos="936"/>
        </w:tabs>
        <w:spacing w:before="5" w:line="302" w:lineRule="exact"/>
        <w:ind w:left="426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-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-1"/>
          <w:sz w:val="28"/>
          <w:szCs w:val="28"/>
        </w:rPr>
        <w:t>привлечение  внимания общественности к проблеме детского дорожно-</w:t>
      </w:r>
      <w:r>
        <w:rPr>
          <w:color w:val="212121"/>
          <w:spacing w:val="-10"/>
          <w:sz w:val="28"/>
          <w:szCs w:val="28"/>
        </w:rPr>
        <w:t>транспортного травматизма.</w:t>
      </w:r>
    </w:p>
    <w:p>
      <w:pPr>
        <w:shd w:val="clear" w:color="auto" w:fill="FFFFFF"/>
        <w:tabs>
          <w:tab w:val="left" w:pos="426"/>
        </w:tabs>
        <w:spacing w:before="10" w:line="302" w:lineRule="exact"/>
        <w:ind w:left="426" w:right="3226"/>
        <w:jc w:val="center"/>
        <w:rPr>
          <w:b/>
          <w:color w:val="212121"/>
          <w:sz w:val="28"/>
          <w:szCs w:val="28"/>
        </w:rPr>
      </w:pPr>
    </w:p>
    <w:p>
      <w:pPr>
        <w:shd w:val="clear" w:color="auto" w:fill="FFFFFF"/>
        <w:tabs>
          <w:tab w:val="left" w:pos="426"/>
        </w:tabs>
        <w:spacing w:before="10" w:line="302" w:lineRule="exact"/>
        <w:ind w:left="426" w:right="3226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                                 3. Участники Акции</w:t>
      </w:r>
    </w:p>
    <w:p>
      <w:pPr>
        <w:shd w:val="clear" w:color="auto" w:fill="FFFFFF"/>
        <w:tabs>
          <w:tab w:val="left" w:pos="426"/>
        </w:tabs>
        <w:spacing w:before="10" w:line="302" w:lineRule="exact"/>
        <w:ind w:left="426" w:right="1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>
        <w:rPr>
          <w:color w:val="212121"/>
          <w:spacing w:val="-4"/>
          <w:sz w:val="28"/>
          <w:szCs w:val="28"/>
        </w:rPr>
        <w:t xml:space="preserve">Акция проводится среди педагогических работников образовательных </w:t>
      </w:r>
      <w:r>
        <w:rPr>
          <w:color w:val="212121"/>
          <w:spacing w:val="-8"/>
          <w:sz w:val="28"/>
          <w:szCs w:val="28"/>
        </w:rPr>
        <w:t xml:space="preserve">организаций, осуществляющих обучение детей основам дорожной безопасности, </w:t>
      </w:r>
      <w:r>
        <w:rPr>
          <w:color w:val="212121"/>
          <w:spacing w:val="-7"/>
          <w:sz w:val="28"/>
          <w:szCs w:val="28"/>
        </w:rPr>
        <w:t xml:space="preserve">руководителей отрядов юных инспекторов движения (далее руководитель отряда ЮИД). </w:t>
      </w:r>
    </w:p>
    <w:p>
      <w:pPr>
        <w:tabs>
          <w:tab w:val="left" w:pos="426"/>
          <w:tab w:val="left" w:pos="720"/>
        </w:tabs>
        <w:jc w:val="both"/>
        <w:rPr>
          <w:b/>
          <w:color w:val="212121"/>
          <w:spacing w:val="1"/>
          <w:sz w:val="28"/>
          <w:szCs w:val="28"/>
        </w:rPr>
      </w:pPr>
      <w:r>
        <w:rPr>
          <w:b/>
          <w:color w:val="212121"/>
          <w:spacing w:val="1"/>
          <w:sz w:val="28"/>
          <w:szCs w:val="28"/>
        </w:rPr>
        <w:t xml:space="preserve">                                      </w:t>
      </w:r>
    </w:p>
    <w:p>
      <w:pPr>
        <w:tabs>
          <w:tab w:val="left" w:pos="426"/>
          <w:tab w:val="left" w:pos="720"/>
        </w:tabs>
        <w:jc w:val="center"/>
        <w:rPr>
          <w:sz w:val="28"/>
          <w:szCs w:val="28"/>
        </w:rPr>
      </w:pPr>
      <w:r>
        <w:rPr>
          <w:b/>
          <w:color w:val="212121"/>
          <w:spacing w:val="1"/>
          <w:sz w:val="28"/>
          <w:szCs w:val="28"/>
        </w:rPr>
        <w:t>4. Условия проведения Акции</w:t>
      </w:r>
    </w:p>
    <w:p>
      <w:pPr>
        <w:shd w:val="clear" w:color="auto" w:fill="FFFFFF"/>
        <w:tabs>
          <w:tab w:val="left" w:pos="426"/>
        </w:tabs>
        <w:spacing w:before="14"/>
        <w:ind w:left="426"/>
        <w:rPr>
          <w:color w:val="212121"/>
          <w:spacing w:val="-3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4.1 Сроки проведения Акции с 1</w:t>
      </w:r>
      <w:r>
        <w:rPr>
          <w:color w:val="212121"/>
          <w:spacing w:val="-3"/>
          <w:sz w:val="28"/>
          <w:szCs w:val="28"/>
          <w:lang w:val="ru-RU"/>
        </w:rPr>
        <w:t>7</w:t>
      </w:r>
      <w:r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pacing w:val="-3"/>
          <w:sz w:val="28"/>
          <w:szCs w:val="28"/>
          <w:lang w:val="ru-RU"/>
        </w:rPr>
        <w:t xml:space="preserve">сентября </w:t>
      </w:r>
      <w:r>
        <w:rPr>
          <w:color w:val="212121"/>
          <w:spacing w:val="-3"/>
          <w:sz w:val="28"/>
          <w:szCs w:val="28"/>
        </w:rPr>
        <w:t>по 15 октября 201</w:t>
      </w:r>
      <w:r>
        <w:rPr>
          <w:color w:val="212121"/>
          <w:spacing w:val="-3"/>
          <w:sz w:val="28"/>
          <w:szCs w:val="28"/>
          <w:lang w:val="ru-RU"/>
        </w:rPr>
        <w:t>9</w:t>
      </w:r>
      <w:r>
        <w:rPr>
          <w:color w:val="212121"/>
          <w:spacing w:val="-3"/>
          <w:sz w:val="28"/>
          <w:szCs w:val="28"/>
        </w:rPr>
        <w:t xml:space="preserve"> г.</w:t>
      </w:r>
    </w:p>
    <w:p>
      <w:pPr>
        <w:shd w:val="clear" w:color="auto" w:fill="FFFFFF"/>
        <w:tabs>
          <w:tab w:val="left" w:pos="426"/>
        </w:tabs>
        <w:spacing w:before="14"/>
        <w:ind w:left="426"/>
        <w:rPr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4.2.Акция проводится по следующим направлениям (номинациям):</w:t>
      </w:r>
    </w:p>
    <w:p>
      <w:pPr>
        <w:shd w:val="clear" w:color="auto" w:fill="FFFFFF"/>
        <w:tabs>
          <w:tab w:val="left" w:pos="426"/>
          <w:tab w:val="left" w:pos="792"/>
        </w:tabs>
        <w:spacing w:after="120" w:line="288" w:lineRule="exact"/>
        <w:ind w:left="426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- лучший воспитатель дошкольных учреждений;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before="5" w:after="120" w:line="288" w:lineRule="exact"/>
        <w:ind w:left="426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лучший учитель начальных классов;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after="120" w:line="288" w:lineRule="exact"/>
        <w:ind w:left="426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лучший классный руководитель (воспитатель);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before="5" w:after="120" w:line="288" w:lineRule="exact"/>
        <w:ind w:left="426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лучший учитель общеобразовательных предметов;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after="120" w:line="288" w:lineRule="exact"/>
        <w:ind w:left="426" w:right="510"/>
        <w:rPr>
          <w:color w:val="212121"/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лучший руководитель отряда ЮИД.</w:t>
      </w:r>
    </w:p>
    <w:p>
      <w:pPr>
        <w:shd w:val="clear" w:color="auto" w:fill="FFFFFF"/>
        <w:tabs>
          <w:tab w:val="left" w:pos="426"/>
        </w:tabs>
        <w:spacing w:line="322" w:lineRule="exact"/>
        <w:ind w:left="426" w:right="510"/>
        <w:jc w:val="both"/>
        <w:rPr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4.3.Руководители отрядов ЮИД дополнительно участвуют в следующих  </w:t>
      </w:r>
      <w:r>
        <w:rPr>
          <w:color w:val="212121"/>
          <w:spacing w:val="-11"/>
          <w:sz w:val="28"/>
          <w:szCs w:val="28"/>
        </w:rPr>
        <w:t>номинациях:</w:t>
      </w:r>
    </w:p>
    <w:p>
      <w:pPr>
        <w:shd w:val="clear" w:color="auto" w:fill="FFFFFF"/>
        <w:tabs>
          <w:tab w:val="left" w:pos="426"/>
          <w:tab w:val="left" w:pos="10206"/>
        </w:tabs>
        <w:spacing w:after="120" w:line="288" w:lineRule="exact"/>
        <w:ind w:left="426" w:right="1"/>
        <w:jc w:val="both"/>
        <w:rPr>
          <w:sz w:val="28"/>
          <w:szCs w:val="28"/>
        </w:rPr>
      </w:pPr>
      <w:r>
        <w:rPr>
          <w:b/>
          <w:color w:val="212121"/>
          <w:spacing w:val="-2"/>
          <w:sz w:val="28"/>
          <w:szCs w:val="28"/>
        </w:rPr>
        <w:t>«Открытие»</w:t>
      </w:r>
      <w:r>
        <w:rPr>
          <w:color w:val="212121"/>
          <w:spacing w:val="-2"/>
          <w:sz w:val="28"/>
          <w:szCs w:val="28"/>
        </w:rPr>
        <w:t xml:space="preserve"> - участвуют руководители отрядов ЮИД со стажем работы в </w:t>
      </w:r>
      <w:r>
        <w:rPr>
          <w:color w:val="212121"/>
          <w:spacing w:val="-4"/>
          <w:sz w:val="28"/>
          <w:szCs w:val="28"/>
        </w:rPr>
        <w:t>должности руководителя отряда ЮИД до 2 лет.</w:t>
      </w:r>
    </w:p>
    <w:p>
      <w:pPr>
        <w:shd w:val="clear" w:color="auto" w:fill="FFFFFF"/>
        <w:tabs>
          <w:tab w:val="left" w:pos="426"/>
        </w:tabs>
        <w:spacing w:after="120" w:line="288" w:lineRule="exact"/>
        <w:ind w:left="426" w:right="1"/>
        <w:jc w:val="both"/>
        <w:rPr>
          <w:sz w:val="28"/>
          <w:szCs w:val="28"/>
        </w:rPr>
      </w:pPr>
      <w:r>
        <w:rPr>
          <w:b/>
          <w:color w:val="212121"/>
          <w:spacing w:val="-2"/>
          <w:sz w:val="28"/>
          <w:szCs w:val="28"/>
        </w:rPr>
        <w:t>«Признание»</w:t>
      </w:r>
      <w:r>
        <w:rPr>
          <w:color w:val="212121"/>
          <w:spacing w:val="-2"/>
          <w:sz w:val="28"/>
          <w:szCs w:val="28"/>
        </w:rPr>
        <w:t xml:space="preserve"> - участвуют руководители отрядов ЮИД со стажем работы в </w:t>
      </w:r>
      <w:r>
        <w:rPr>
          <w:color w:val="212121"/>
          <w:spacing w:val="-3"/>
          <w:sz w:val="28"/>
          <w:szCs w:val="28"/>
        </w:rPr>
        <w:t>должности руководителя отряда ЮИД от 2 до 5 лет.</w:t>
      </w:r>
    </w:p>
    <w:p>
      <w:pPr>
        <w:shd w:val="clear" w:color="auto" w:fill="FFFFFF"/>
        <w:tabs>
          <w:tab w:val="left" w:pos="426"/>
        </w:tabs>
        <w:spacing w:after="120" w:line="288" w:lineRule="exact"/>
        <w:ind w:left="426" w:right="1"/>
        <w:jc w:val="both"/>
        <w:rPr>
          <w:sz w:val="28"/>
          <w:szCs w:val="28"/>
        </w:rPr>
      </w:pPr>
      <w:r>
        <w:rPr>
          <w:b/>
          <w:color w:val="212121"/>
          <w:spacing w:val="-2"/>
          <w:sz w:val="28"/>
          <w:szCs w:val="28"/>
        </w:rPr>
        <w:t>«Призвание»</w:t>
      </w:r>
      <w:r>
        <w:rPr>
          <w:color w:val="212121"/>
          <w:spacing w:val="-2"/>
          <w:sz w:val="28"/>
          <w:szCs w:val="28"/>
        </w:rPr>
        <w:t xml:space="preserve"> - участвуют руководители отрядов ЮИД со стажем работы в </w:t>
      </w:r>
      <w:r>
        <w:rPr>
          <w:color w:val="212121"/>
          <w:spacing w:val="-4"/>
          <w:sz w:val="28"/>
          <w:szCs w:val="28"/>
        </w:rPr>
        <w:t>должности руководителя отряда ЮИД свыше 5 лет.</w:t>
      </w:r>
    </w:p>
    <w:p>
      <w:pPr>
        <w:shd w:val="clear" w:color="auto" w:fill="FFFFFF"/>
        <w:tabs>
          <w:tab w:val="left" w:pos="426"/>
          <w:tab w:val="left" w:pos="1109"/>
        </w:tabs>
        <w:spacing w:before="5" w:line="288" w:lineRule="exact"/>
        <w:ind w:left="426" w:right="1"/>
        <w:jc w:val="both"/>
        <w:rPr>
          <w:sz w:val="28"/>
          <w:szCs w:val="28"/>
        </w:rPr>
      </w:pPr>
      <w:r>
        <w:rPr>
          <w:color w:val="212121"/>
          <w:spacing w:val="-10"/>
          <w:sz w:val="28"/>
          <w:szCs w:val="28"/>
        </w:rPr>
        <w:t>4.4.</w:t>
      </w:r>
      <w:r>
        <w:rPr>
          <w:color w:val="212121"/>
          <w:sz w:val="28"/>
          <w:szCs w:val="28"/>
        </w:rPr>
        <w:tab/>
      </w:r>
      <w:r>
        <w:rPr>
          <w:iCs/>
          <w:color w:val="212121"/>
          <w:spacing w:val="-1"/>
          <w:sz w:val="28"/>
          <w:szCs w:val="28"/>
        </w:rPr>
        <w:t xml:space="preserve">Для  </w:t>
      </w:r>
      <w:r>
        <w:rPr>
          <w:i/>
          <w:iCs/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участия   в   районном   этапе   Акции   необходимо      представить с</w:t>
      </w:r>
      <w:r>
        <w:rPr>
          <w:color w:val="212121"/>
          <w:spacing w:val="-6"/>
          <w:sz w:val="28"/>
          <w:szCs w:val="28"/>
        </w:rPr>
        <w:t>ледующие документы: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line="288" w:lineRule="exact"/>
        <w:ind w:left="426" w:right="1"/>
        <w:rPr>
          <w:color w:val="212121"/>
          <w:sz w:val="28"/>
          <w:szCs w:val="28"/>
        </w:rPr>
      </w:pPr>
      <w:r>
        <w:rPr>
          <w:b/>
          <w:color w:val="212121"/>
          <w:spacing w:val="-4"/>
          <w:sz w:val="28"/>
          <w:szCs w:val="28"/>
        </w:rPr>
        <w:t>анкету участника</w:t>
      </w:r>
      <w:r>
        <w:rPr>
          <w:color w:val="212121"/>
          <w:spacing w:val="-4"/>
          <w:sz w:val="28"/>
          <w:szCs w:val="28"/>
        </w:rPr>
        <w:t xml:space="preserve"> Акции (приложение);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line="288" w:lineRule="exact"/>
        <w:ind w:left="426" w:right="1"/>
        <w:rPr>
          <w:color w:val="212121"/>
          <w:sz w:val="28"/>
          <w:szCs w:val="28"/>
        </w:rPr>
      </w:pPr>
      <w:r>
        <w:rPr>
          <w:b/>
          <w:color w:val="212121"/>
          <w:spacing w:val="-5"/>
          <w:sz w:val="28"/>
          <w:szCs w:val="28"/>
        </w:rPr>
        <w:t>цветную фотографию</w:t>
      </w:r>
      <w:r>
        <w:rPr>
          <w:color w:val="212121"/>
          <w:spacing w:val="-5"/>
          <w:sz w:val="28"/>
          <w:szCs w:val="28"/>
        </w:rPr>
        <w:t xml:space="preserve"> участника (размером 9* 12см),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line="288" w:lineRule="exact"/>
        <w:ind w:left="426" w:right="1"/>
        <w:jc w:val="both"/>
        <w:rPr>
          <w:color w:val="212121"/>
          <w:sz w:val="28"/>
          <w:szCs w:val="28"/>
        </w:rPr>
      </w:pPr>
      <w:r>
        <w:rPr>
          <w:b/>
          <w:color w:val="212121"/>
          <w:spacing w:val="-1"/>
          <w:sz w:val="28"/>
          <w:szCs w:val="28"/>
        </w:rPr>
        <w:t>видеоматериал «Визитная карточка участника»</w:t>
      </w:r>
      <w:r>
        <w:rPr>
          <w:color w:val="212121"/>
          <w:spacing w:val="-1"/>
          <w:sz w:val="28"/>
          <w:szCs w:val="28"/>
        </w:rPr>
        <w:t xml:space="preserve">  продолжительностью до 15 </w:t>
      </w:r>
      <w:r>
        <w:rPr>
          <w:color w:val="212121"/>
          <w:spacing w:val="-3"/>
          <w:sz w:val="28"/>
          <w:szCs w:val="28"/>
        </w:rPr>
        <w:t xml:space="preserve">минут   (зарисовка,    раскрывающая    сущность    педагогической    технологии,    с </w:t>
      </w:r>
      <w:r>
        <w:rPr>
          <w:color w:val="212121"/>
          <w:spacing w:val="-2"/>
          <w:sz w:val="28"/>
          <w:szCs w:val="28"/>
        </w:rPr>
        <w:t xml:space="preserve">комментарием   участника   и   других   лиц,   фрагменты   уроков   и   внеклассных </w:t>
      </w:r>
      <w:r>
        <w:rPr>
          <w:color w:val="212121"/>
          <w:spacing w:val="2"/>
          <w:sz w:val="28"/>
          <w:szCs w:val="28"/>
        </w:rPr>
        <w:t xml:space="preserve">мероприятий, отзывы учеников и коллег, эпизоды общественной деятельности и </w:t>
      </w:r>
      <w:r>
        <w:rPr>
          <w:color w:val="212121"/>
          <w:spacing w:val="-7"/>
          <w:sz w:val="28"/>
          <w:szCs w:val="28"/>
        </w:rPr>
        <w:t>личной жизни);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before="10" w:line="288" w:lineRule="exact"/>
        <w:ind w:left="426" w:right="510"/>
        <w:rPr>
          <w:color w:val="212121"/>
          <w:sz w:val="28"/>
          <w:szCs w:val="28"/>
        </w:rPr>
      </w:pPr>
      <w:r>
        <w:rPr>
          <w:b/>
          <w:color w:val="212121"/>
          <w:spacing w:val="-2"/>
          <w:sz w:val="28"/>
          <w:szCs w:val="28"/>
        </w:rPr>
        <w:t>видеозапись открытого мероприятия и комментарии к нему</w:t>
      </w:r>
      <w:r>
        <w:rPr>
          <w:color w:val="212121"/>
          <w:spacing w:val="-2"/>
          <w:sz w:val="28"/>
          <w:szCs w:val="28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line="288" w:lineRule="exact"/>
        <w:ind w:left="426" w:right="510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конспект или сценарий открытого мероприятия</w:t>
      </w:r>
      <w:r>
        <w:rPr>
          <w:color w:val="212121"/>
          <w:sz w:val="28"/>
          <w:szCs w:val="28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792"/>
        </w:tabs>
        <w:spacing w:before="10" w:line="288" w:lineRule="exact"/>
        <w:ind w:left="426" w:right="510"/>
        <w:rPr>
          <w:color w:val="212121"/>
          <w:sz w:val="28"/>
          <w:szCs w:val="28"/>
        </w:rPr>
      </w:pPr>
      <w:r>
        <w:rPr>
          <w:b/>
          <w:color w:val="212121"/>
          <w:spacing w:val="-3"/>
          <w:sz w:val="28"/>
          <w:szCs w:val="28"/>
        </w:rPr>
        <w:t>творческую работу «Мое педагогическое кредо»</w:t>
      </w:r>
      <w:r>
        <w:rPr>
          <w:color w:val="212121"/>
          <w:spacing w:val="-3"/>
          <w:sz w:val="28"/>
          <w:szCs w:val="28"/>
        </w:rPr>
        <w:t>;</w:t>
      </w:r>
    </w:p>
    <w:p>
      <w:pPr>
        <w:shd w:val="clear" w:color="auto" w:fill="FFFFFF"/>
        <w:tabs>
          <w:tab w:val="left" w:pos="426"/>
        </w:tabs>
        <w:spacing w:before="24" w:line="288" w:lineRule="exact"/>
        <w:ind w:left="426" w:right="1"/>
        <w:jc w:val="both"/>
        <w:rPr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- </w:t>
      </w:r>
      <w:r>
        <w:rPr>
          <w:b/>
          <w:color w:val="212121"/>
          <w:spacing w:val="-1"/>
          <w:sz w:val="28"/>
          <w:szCs w:val="28"/>
        </w:rPr>
        <w:t xml:space="preserve">письменные отзывы и характеристики учащихся, родителей, коллег и </w:t>
      </w:r>
      <w:r>
        <w:rPr>
          <w:b/>
          <w:color w:val="212121"/>
          <w:spacing w:val="-5"/>
          <w:sz w:val="28"/>
          <w:szCs w:val="28"/>
        </w:rPr>
        <w:t>руководителей об участнике</w:t>
      </w:r>
      <w:r>
        <w:rPr>
          <w:color w:val="212121"/>
          <w:spacing w:val="-5"/>
          <w:sz w:val="28"/>
          <w:szCs w:val="28"/>
        </w:rPr>
        <w:t>.</w:t>
      </w:r>
    </w:p>
    <w:p>
      <w:pPr>
        <w:shd w:val="clear" w:color="auto" w:fill="FFFFFF"/>
        <w:tabs>
          <w:tab w:val="left" w:pos="426"/>
        </w:tabs>
        <w:spacing w:before="34" w:line="278" w:lineRule="exact"/>
        <w:ind w:left="426" w:right="1"/>
        <w:jc w:val="both"/>
        <w:rPr>
          <w:b/>
          <w:sz w:val="28"/>
          <w:szCs w:val="28"/>
        </w:rPr>
      </w:pPr>
      <w:r>
        <w:rPr>
          <w:b/>
          <w:color w:val="212121"/>
          <w:spacing w:val="-3"/>
          <w:sz w:val="28"/>
          <w:szCs w:val="28"/>
        </w:rPr>
        <w:t xml:space="preserve">Руководители отрядов ЮИД дополнительно предоставляют образовательную </w:t>
      </w:r>
      <w:r>
        <w:rPr>
          <w:b/>
          <w:color w:val="212121"/>
          <w:spacing w:val="-5"/>
          <w:sz w:val="28"/>
          <w:szCs w:val="28"/>
        </w:rPr>
        <w:t>программу «Моя образовательная программа».</w:t>
      </w:r>
    </w:p>
    <w:p>
      <w:pPr>
        <w:tabs>
          <w:tab w:val="left" w:pos="426"/>
          <w:tab w:val="left" w:pos="720"/>
        </w:tabs>
        <w:ind w:left="426" w:right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4.5. Материалы принимаются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до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15  октября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адресу: г. Грязи, ул. Красная площадь, д.35, ЦРТДЮ, т.: 2-45-02</w:t>
      </w:r>
    </w:p>
    <w:p>
      <w:pPr>
        <w:shd w:val="clear" w:color="auto" w:fill="FFFFFF"/>
        <w:tabs>
          <w:tab w:val="left" w:pos="426"/>
          <w:tab w:val="left" w:pos="1109"/>
        </w:tabs>
        <w:spacing w:before="10" w:line="278" w:lineRule="exact"/>
        <w:ind w:left="426" w:right="1"/>
        <w:jc w:val="both"/>
        <w:rPr>
          <w:sz w:val="28"/>
          <w:szCs w:val="28"/>
        </w:rPr>
      </w:pPr>
      <w:r>
        <w:rPr>
          <w:color w:val="212121"/>
          <w:spacing w:val="-12"/>
          <w:sz w:val="28"/>
          <w:szCs w:val="28"/>
        </w:rPr>
        <w:t>4.6.</w:t>
      </w:r>
      <w:r>
        <w:rPr>
          <w:color w:val="212121"/>
          <w:sz w:val="28"/>
          <w:szCs w:val="28"/>
        </w:rPr>
        <w:tab/>
      </w:r>
      <w:r>
        <w:rPr>
          <w:color w:val="212121"/>
          <w:spacing w:val="2"/>
          <w:sz w:val="28"/>
          <w:szCs w:val="28"/>
        </w:rPr>
        <w:t xml:space="preserve">Заявки, поступившие с неполным комплектом документов, либо позже </w:t>
      </w:r>
      <w:r>
        <w:rPr>
          <w:color w:val="212121"/>
          <w:spacing w:val="-5"/>
          <w:sz w:val="28"/>
          <w:szCs w:val="28"/>
        </w:rPr>
        <w:t>указанного срока, не принимаются.</w:t>
      </w:r>
    </w:p>
    <w:p>
      <w:pPr>
        <w:shd w:val="clear" w:color="auto" w:fill="FFFFFF"/>
        <w:tabs>
          <w:tab w:val="left" w:pos="426"/>
        </w:tabs>
        <w:spacing w:before="24" w:line="283" w:lineRule="exact"/>
        <w:ind w:left="426" w:right="1"/>
        <w:jc w:val="both"/>
        <w:rPr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>4.7. Представленные материалы не рецензируются и не возвращаются.</w:t>
      </w:r>
    </w:p>
    <w:p>
      <w:pPr>
        <w:shd w:val="clear" w:color="auto" w:fill="FFFFFF"/>
        <w:tabs>
          <w:tab w:val="left" w:pos="426"/>
        </w:tabs>
        <w:ind w:left="426" w:right="5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</w:p>
    <w:p>
      <w:pPr>
        <w:tabs>
          <w:tab w:val="left" w:pos="426"/>
        </w:tabs>
        <w:ind w:left="2124" w:right="51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5.</w:t>
      </w:r>
      <w:r>
        <w:rPr>
          <w:b/>
          <w:color w:val="212121"/>
          <w:spacing w:val="-4"/>
          <w:sz w:val="28"/>
          <w:szCs w:val="28"/>
        </w:rPr>
        <w:t xml:space="preserve"> Критерии оценки:</w:t>
      </w:r>
      <w:r>
        <w:rPr>
          <w:b/>
          <w:sz w:val="28"/>
          <w:szCs w:val="28"/>
        </w:rPr>
        <w:t xml:space="preserve"> </w:t>
      </w:r>
    </w:p>
    <w:p>
      <w:pPr>
        <w:tabs>
          <w:tab w:val="left" w:pos="426"/>
        </w:tabs>
        <w:ind w:righ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При подведении итогов учитываются:</w:t>
      </w:r>
    </w:p>
    <w:p>
      <w:pPr>
        <w:shd w:val="clear" w:color="auto" w:fill="FFFFFF"/>
        <w:tabs>
          <w:tab w:val="left" w:pos="426"/>
          <w:tab w:val="left" w:pos="792"/>
          <w:tab w:val="left" w:pos="10206"/>
        </w:tabs>
        <w:spacing w:before="29" w:line="298" w:lineRule="exact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12121"/>
          <w:sz w:val="28"/>
          <w:szCs w:val="28"/>
        </w:rPr>
        <w:t xml:space="preserve">- </w:t>
      </w:r>
      <w:r>
        <w:rPr>
          <w:color w:val="212121"/>
          <w:spacing w:val="-2"/>
          <w:sz w:val="28"/>
          <w:szCs w:val="28"/>
        </w:rPr>
        <w:t xml:space="preserve">система работы педагогического работника и степень владения им техникой               </w:t>
      </w:r>
      <w:r>
        <w:rPr>
          <w:color w:val="212121"/>
          <w:spacing w:val="8"/>
          <w:sz w:val="28"/>
          <w:szCs w:val="28"/>
        </w:rPr>
        <w:t>и методикой проведения урока и мероприятия, а также научно-методической</w:t>
      </w:r>
      <w:r>
        <w:rPr>
          <w:color w:val="212121"/>
          <w:spacing w:val="8"/>
          <w:sz w:val="28"/>
          <w:szCs w:val="28"/>
        </w:rPr>
        <w:br w:type="textWrapping"/>
      </w:r>
      <w:r>
        <w:rPr>
          <w:color w:val="212121"/>
          <w:spacing w:val="-2"/>
          <w:sz w:val="28"/>
          <w:szCs w:val="28"/>
        </w:rPr>
        <w:t xml:space="preserve">проблематикой по профилактике детского дорожно-транспортного травматизма на </w:t>
      </w:r>
      <w:r>
        <w:rPr>
          <w:color w:val="212121"/>
          <w:spacing w:val="-4"/>
          <w:sz w:val="28"/>
          <w:szCs w:val="28"/>
        </w:rPr>
        <w:t>современном уровне (максимальное количество баллов - 5);</w:t>
      </w:r>
    </w:p>
    <w:p>
      <w:pPr>
        <w:shd w:val="clear" w:color="auto" w:fill="FFFFFF"/>
        <w:tabs>
          <w:tab w:val="left" w:pos="426"/>
          <w:tab w:val="left" w:pos="1483"/>
          <w:tab w:val="left" w:pos="10206"/>
        </w:tabs>
        <w:spacing w:line="298" w:lineRule="exact"/>
        <w:ind w:left="426" w:right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содержание и технология методик, изобретение новых приемов и подходов к </w:t>
      </w:r>
      <w:r>
        <w:rPr>
          <w:color w:val="212121"/>
          <w:spacing w:val="6"/>
          <w:sz w:val="28"/>
          <w:szCs w:val="28"/>
        </w:rPr>
        <w:t xml:space="preserve">передаче знаний, выработка у детей устойчивого навыка безопасного поведения </w:t>
      </w:r>
      <w:r>
        <w:rPr>
          <w:color w:val="212121"/>
          <w:spacing w:val="-1"/>
          <w:sz w:val="28"/>
          <w:szCs w:val="28"/>
        </w:rPr>
        <w:t>(максимальное количество баллов - 5);</w:t>
      </w:r>
    </w:p>
    <w:p>
      <w:pPr>
        <w:shd w:val="clear" w:color="auto" w:fill="FFFFFF"/>
        <w:tabs>
          <w:tab w:val="left" w:pos="426"/>
          <w:tab w:val="left" w:pos="1483"/>
          <w:tab w:val="left" w:pos="10206"/>
        </w:tabs>
        <w:spacing w:line="298" w:lineRule="exact"/>
        <w:ind w:left="426" w:right="1"/>
        <w:jc w:val="both"/>
        <w:rPr>
          <w:color w:val="212121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- коммуникативные  качества педагогических  работников,  проявленные  в </w:t>
      </w:r>
      <w:r>
        <w:rPr>
          <w:color w:val="212121"/>
          <w:sz w:val="28"/>
          <w:szCs w:val="28"/>
        </w:rPr>
        <w:t>проведенных мероприятиях (максимальное количество баллов - 5).</w:t>
      </w:r>
    </w:p>
    <w:p>
      <w:pPr>
        <w:shd w:val="clear" w:color="auto" w:fill="FFFFFF"/>
        <w:tabs>
          <w:tab w:val="left" w:pos="426"/>
          <w:tab w:val="left" w:pos="10206"/>
        </w:tabs>
        <w:spacing w:line="298" w:lineRule="exact"/>
        <w:ind w:left="426" w:right="1"/>
        <w:jc w:val="both"/>
        <w:rPr>
          <w:color w:val="212121"/>
          <w:spacing w:val="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 xml:space="preserve">5.2. Ко второму (областному) этапу Акции допускаются победители районной  Акции. </w:t>
      </w:r>
    </w:p>
    <w:p>
      <w:p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 xml:space="preserve">5.3. </w:t>
      </w:r>
      <w:r>
        <w:rPr>
          <w:color w:val="212121"/>
          <w:spacing w:val="8"/>
          <w:sz w:val="28"/>
          <w:szCs w:val="28"/>
        </w:rPr>
        <w:t xml:space="preserve">Второй этап (областной) включает в себя следующие испытания по основам дорожной </w:t>
      </w:r>
      <w:r>
        <w:rPr>
          <w:color w:val="212121"/>
          <w:spacing w:val="-5"/>
          <w:sz w:val="28"/>
          <w:szCs w:val="28"/>
        </w:rPr>
        <w:t xml:space="preserve">безопасности: </w:t>
      </w:r>
    </w:p>
    <w:p>
      <w:pPr>
        <w:shd w:val="clear" w:color="auto" w:fill="FFFFFF"/>
        <w:tabs>
          <w:tab w:val="left" w:pos="426"/>
        </w:tabs>
        <w:spacing w:line="298" w:lineRule="exact"/>
        <w:ind w:left="426" w:right="1"/>
        <w:jc w:val="both"/>
        <w:rPr>
          <w:color w:val="21212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- открытый урок (учителями начальных классов - 35 минут; преподавателями </w:t>
      </w:r>
      <w:r>
        <w:rPr>
          <w:color w:val="212121"/>
          <w:spacing w:val="3"/>
          <w:sz w:val="28"/>
          <w:szCs w:val="28"/>
        </w:rPr>
        <w:t xml:space="preserve">общеобразовательных    предметов   -   45    минут),    классный   час   (классными </w:t>
      </w:r>
      <w:r>
        <w:rPr>
          <w:color w:val="212121"/>
          <w:spacing w:val="4"/>
          <w:sz w:val="28"/>
          <w:szCs w:val="28"/>
        </w:rPr>
        <w:t>руководителями - 45 минут), занятие (руководителями отрядов ЮИД - 45 минут);</w:t>
      </w:r>
      <w:r>
        <w:rPr>
          <w:color w:val="212121"/>
          <w:spacing w:val="4"/>
          <w:sz w:val="28"/>
          <w:szCs w:val="28"/>
        </w:rPr>
        <w:br w:type="textWrapping"/>
      </w:r>
      <w:r>
        <w:rPr>
          <w:color w:val="212121"/>
          <w:spacing w:val="2"/>
          <w:sz w:val="28"/>
          <w:szCs w:val="28"/>
        </w:rPr>
        <w:t>- комментарий педагогического работника по проведенному  мероприятию и ответы на вопросы комиссии - до 5 минут (максимальное количество баллов -10);</w:t>
      </w:r>
    </w:p>
    <w:p>
      <w:pPr>
        <w:shd w:val="clear" w:color="auto" w:fill="FFFFFF"/>
        <w:tabs>
          <w:tab w:val="left" w:pos="426"/>
          <w:tab w:val="left" w:pos="1483"/>
        </w:tabs>
        <w:spacing w:before="10" w:line="288" w:lineRule="exact"/>
        <w:ind w:left="426" w:right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творческая самопрезентация (защита педагогической концепции, творческой </w:t>
      </w:r>
      <w:r>
        <w:rPr>
          <w:color w:val="212121"/>
          <w:spacing w:val="9"/>
          <w:sz w:val="28"/>
          <w:szCs w:val="28"/>
        </w:rPr>
        <w:t xml:space="preserve">работы «Моё педагогическое кредо» и других материалов, представляемых на </w:t>
      </w:r>
      <w:r>
        <w:rPr>
          <w:color w:val="212121"/>
          <w:sz w:val="28"/>
          <w:szCs w:val="28"/>
        </w:rPr>
        <w:t>Акцию) - продолжительность до 20 минут (максимальное количество баллов -10).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426" w:right="1"/>
        <w:rPr>
          <w:sz w:val="28"/>
          <w:szCs w:val="28"/>
        </w:rPr>
      </w:pPr>
      <w:r>
        <w:rPr>
          <w:color w:val="212121"/>
          <w:sz w:val="28"/>
          <w:szCs w:val="28"/>
        </w:rPr>
        <w:t>Для руководителей отрядов ЮИД дополнительно:</w:t>
      </w:r>
    </w:p>
    <w:p>
      <w:pPr>
        <w:shd w:val="clear" w:color="auto" w:fill="FFFFFF"/>
        <w:tabs>
          <w:tab w:val="left" w:pos="426"/>
          <w:tab w:val="left" w:pos="1483"/>
        </w:tabs>
        <w:spacing w:line="288" w:lineRule="exact"/>
        <w:ind w:left="426" w:right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12121"/>
          <w:spacing w:val="1"/>
          <w:sz w:val="28"/>
          <w:szCs w:val="28"/>
        </w:rPr>
        <w:t xml:space="preserve">защита дополнительной образовательной программы «Моя образовательная </w:t>
      </w:r>
      <w:r>
        <w:rPr>
          <w:color w:val="212121"/>
          <w:spacing w:val="9"/>
          <w:sz w:val="28"/>
          <w:szCs w:val="28"/>
        </w:rPr>
        <w:t xml:space="preserve">программа» - продолжительность до 15 минут (представление программы – 10 </w:t>
      </w:r>
      <w:r>
        <w:rPr>
          <w:color w:val="212121"/>
          <w:spacing w:val="-3"/>
          <w:sz w:val="28"/>
          <w:szCs w:val="28"/>
        </w:rPr>
        <w:t xml:space="preserve">минут, ответы на вопросы комиссии - до 5 минут) (максимальное количество баллов </w:t>
      </w:r>
      <w:r>
        <w:rPr>
          <w:color w:val="212121"/>
          <w:spacing w:val="3"/>
          <w:sz w:val="28"/>
          <w:szCs w:val="28"/>
        </w:rPr>
        <w:t>- 10).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763" w:right="510"/>
        <w:jc w:val="both"/>
      </w:pPr>
    </w:p>
    <w:p>
      <w:pPr>
        <w:shd w:val="clear" w:color="auto" w:fill="FFFFFF"/>
        <w:tabs>
          <w:tab w:val="left" w:pos="426"/>
        </w:tabs>
        <w:spacing w:before="5" w:line="288" w:lineRule="exact"/>
        <w:ind w:left="763" w:righ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6.Награждение участников: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426" w:right="1"/>
        <w:jc w:val="both"/>
        <w:rPr>
          <w:sz w:val="28"/>
          <w:szCs w:val="28"/>
        </w:rPr>
      </w:pPr>
      <w:r>
        <w:rPr>
          <w:sz w:val="28"/>
          <w:szCs w:val="28"/>
        </w:rPr>
        <w:t>6.1. По итогам районной Акции победители и призёры в каждой номинации награждаются    грамотами отдела образования  Грязинского муниципального района.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426" w:right="1"/>
        <w:jc w:val="both"/>
        <w:rPr>
          <w:color w:val="212121"/>
          <w:spacing w:val="-7"/>
          <w:sz w:val="27"/>
          <w:szCs w:val="27"/>
        </w:rPr>
      </w:pPr>
      <w:r>
        <w:rPr>
          <w:sz w:val="28"/>
          <w:szCs w:val="28"/>
        </w:rPr>
        <w:t>6.2. Победители областной Акции награждаются грамотами и призами управления образования и науки  Липецкой области.</w:t>
      </w:r>
    </w:p>
    <w:p>
      <w:pPr>
        <w:shd w:val="clear" w:color="auto" w:fill="FFFFFF"/>
        <w:ind w:right="922"/>
        <w:jc w:val="right"/>
        <w:rPr>
          <w:color w:val="212121"/>
          <w:spacing w:val="-7"/>
          <w:sz w:val="27"/>
          <w:szCs w:val="27"/>
        </w:rPr>
      </w:pPr>
    </w:p>
    <w:p>
      <w:pPr>
        <w:shd w:val="clear" w:color="auto" w:fill="FFFFFF"/>
        <w:ind w:right="1"/>
        <w:jc w:val="right"/>
      </w:pPr>
      <w:r>
        <w:rPr>
          <w:color w:val="212121"/>
          <w:spacing w:val="-7"/>
          <w:sz w:val="27"/>
          <w:szCs w:val="27"/>
        </w:rPr>
        <w:t>Приложение</w:t>
      </w:r>
    </w:p>
    <w:p>
      <w:pPr>
        <w:shd w:val="clear" w:color="auto" w:fill="FFFFFF"/>
        <w:spacing w:before="288" w:line="298" w:lineRule="exact"/>
        <w:ind w:left="1877" w:right="1996"/>
        <w:contextualSpacing/>
        <w:rPr>
          <w:b/>
          <w:bCs/>
          <w:color w:val="484848"/>
          <w:spacing w:val="-3"/>
          <w:sz w:val="27"/>
          <w:szCs w:val="27"/>
        </w:rPr>
      </w:pPr>
      <w:r>
        <w:rPr>
          <w:b/>
          <w:bCs/>
          <w:color w:val="484848"/>
          <w:spacing w:val="-5"/>
          <w:sz w:val="27"/>
          <w:szCs w:val="27"/>
        </w:rPr>
        <w:t xml:space="preserve">                                    АНКЕТ</w:t>
      </w:r>
      <w:r>
        <w:rPr>
          <w:b/>
          <w:bCs/>
          <w:color w:val="484848"/>
          <w:spacing w:val="-3"/>
          <w:sz w:val="27"/>
          <w:szCs w:val="27"/>
        </w:rPr>
        <w:t>А</w:t>
      </w:r>
    </w:p>
    <w:p>
      <w:pPr>
        <w:shd w:val="clear" w:color="auto" w:fill="FFFFFF"/>
        <w:spacing w:before="288" w:line="298" w:lineRule="exact"/>
        <w:ind w:left="1877" w:right="1996"/>
        <w:contextualSpacing/>
        <w:rPr>
          <w:b/>
          <w:bCs/>
          <w:color w:val="484848"/>
          <w:spacing w:val="-3"/>
          <w:sz w:val="27"/>
          <w:szCs w:val="27"/>
        </w:rPr>
      </w:pPr>
      <w:r>
        <w:rPr>
          <w:b/>
          <w:bCs/>
          <w:color w:val="484848"/>
          <w:spacing w:val="-3"/>
          <w:sz w:val="27"/>
          <w:szCs w:val="27"/>
        </w:rPr>
        <w:t>участника районного  этапа акции «Знание - жизнь»</w:t>
      </w:r>
    </w:p>
    <w:p>
      <w:pPr>
        <w:shd w:val="clear" w:color="auto" w:fill="FFFFFF"/>
        <w:tabs>
          <w:tab w:val="left" w:pos="240"/>
        </w:tabs>
        <w:spacing w:before="288"/>
        <w:ind w:left="426"/>
      </w:pPr>
      <w:r>
        <w:rPr>
          <w:color w:val="000000"/>
          <w:spacing w:val="-29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Наименование района (города)</w:t>
      </w:r>
    </w:p>
    <w:p>
      <w:pPr>
        <w:shd w:val="clear" w:color="auto" w:fill="FFFFFF"/>
        <w:tabs>
          <w:tab w:val="left" w:pos="307"/>
          <w:tab w:val="left" w:leader="underscore" w:pos="3768"/>
        </w:tabs>
        <w:ind w:left="426"/>
      </w:pPr>
      <w:r>
        <w:rPr>
          <w:color w:val="000000"/>
          <w:spacing w:val="-21"/>
          <w:sz w:val="27"/>
          <w:szCs w:val="27"/>
        </w:rPr>
        <w:t xml:space="preserve">2. </w:t>
      </w:r>
      <w:r>
        <w:rPr>
          <w:color w:val="000000"/>
          <w:spacing w:val="-6"/>
          <w:sz w:val="27"/>
          <w:szCs w:val="27"/>
        </w:rPr>
        <w:t xml:space="preserve">Ф.И.О. (полностью) </w:t>
      </w:r>
    </w:p>
    <w:p>
      <w:pPr>
        <w:numPr>
          <w:ilvl w:val="0"/>
          <w:numId w:val="3"/>
        </w:numPr>
        <w:shd w:val="clear" w:color="auto" w:fill="FFFFFF"/>
        <w:tabs>
          <w:tab w:val="left" w:pos="245"/>
        </w:tabs>
        <w:ind w:left="426"/>
        <w:rPr>
          <w:color w:val="000000"/>
          <w:spacing w:val="-22"/>
          <w:sz w:val="27"/>
          <w:szCs w:val="27"/>
        </w:rPr>
      </w:pPr>
      <w:r>
        <w:rPr>
          <w:color w:val="000000"/>
          <w:spacing w:val="-5"/>
          <w:sz w:val="27"/>
          <w:szCs w:val="27"/>
        </w:rPr>
        <w:t xml:space="preserve">Место работы, должность (с какого периода) </w:t>
      </w:r>
    </w:p>
    <w:p>
      <w:pPr>
        <w:numPr>
          <w:ilvl w:val="0"/>
          <w:numId w:val="3"/>
        </w:numPr>
        <w:shd w:val="clear" w:color="auto" w:fill="FFFFFF"/>
        <w:tabs>
          <w:tab w:val="left" w:pos="245"/>
          <w:tab w:val="left" w:leader="underscore" w:pos="5400"/>
        </w:tabs>
        <w:ind w:left="426"/>
        <w:rPr>
          <w:color w:val="000000"/>
          <w:spacing w:val="-18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Юридический адрес</w:t>
      </w:r>
    </w:p>
    <w:p>
      <w:pPr>
        <w:ind w:left="426"/>
        <w:rPr>
          <w:sz w:val="2"/>
          <w:szCs w:val="2"/>
        </w:rPr>
      </w:pPr>
    </w:p>
    <w:p>
      <w:pPr>
        <w:numPr>
          <w:ilvl w:val="0"/>
          <w:numId w:val="4"/>
        </w:numPr>
        <w:shd w:val="clear" w:color="auto" w:fill="FFFFFF"/>
        <w:tabs>
          <w:tab w:val="left" w:pos="235"/>
        </w:tabs>
        <w:ind w:left="426"/>
        <w:rPr>
          <w:color w:val="212121"/>
          <w:spacing w:val="-17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 xml:space="preserve">Классы, в которых преподает </w:t>
      </w:r>
    </w:p>
    <w:p>
      <w:pPr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3610"/>
        </w:tabs>
        <w:ind w:left="426"/>
        <w:rPr>
          <w:color w:val="212121"/>
          <w:spacing w:val="-14"/>
          <w:sz w:val="26"/>
          <w:szCs w:val="26"/>
        </w:rPr>
      </w:pPr>
      <w:r>
        <w:rPr>
          <w:color w:val="212121"/>
          <w:spacing w:val="1"/>
          <w:sz w:val="26"/>
          <w:szCs w:val="26"/>
        </w:rPr>
        <w:t xml:space="preserve">Дата и место рождения </w:t>
      </w:r>
    </w:p>
    <w:p>
      <w:pPr>
        <w:ind w:left="426"/>
        <w:rPr>
          <w:sz w:val="2"/>
          <w:szCs w:val="2"/>
        </w:rPr>
      </w:pPr>
    </w:p>
    <w:p>
      <w:pPr>
        <w:numPr>
          <w:ilvl w:val="0"/>
          <w:numId w:val="5"/>
        </w:numPr>
        <w:shd w:val="clear" w:color="auto" w:fill="FFFFFF"/>
        <w:tabs>
          <w:tab w:val="left" w:pos="245"/>
          <w:tab w:val="left" w:leader="underscore" w:pos="9072"/>
        </w:tabs>
        <w:ind w:left="426" w:right="-297"/>
        <w:contextualSpacing/>
        <w:jc w:val="both"/>
        <w:rPr>
          <w:color w:val="000000"/>
          <w:spacing w:val="-22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Базовое образование (название, год окончания вуза (факультета) или среднего </w:t>
      </w:r>
      <w:r>
        <w:rPr>
          <w:color w:val="000000"/>
          <w:spacing w:val="-6"/>
          <w:sz w:val="27"/>
          <w:szCs w:val="27"/>
        </w:rPr>
        <w:t>специального учебного заведения)</w:t>
      </w:r>
    </w:p>
    <w:p>
      <w:pPr>
        <w:numPr>
          <w:ilvl w:val="0"/>
          <w:numId w:val="5"/>
        </w:numPr>
        <w:shd w:val="clear" w:color="auto" w:fill="FFFFFF"/>
        <w:tabs>
          <w:tab w:val="left" w:pos="245"/>
          <w:tab w:val="left" w:leader="underscore" w:pos="8400"/>
        </w:tabs>
        <w:ind w:left="426"/>
        <w:contextualSpacing/>
        <w:rPr>
          <w:color w:val="000000"/>
          <w:spacing w:val="-24"/>
          <w:sz w:val="27"/>
          <w:szCs w:val="27"/>
        </w:rPr>
      </w:pPr>
      <w:r>
        <w:rPr>
          <w:color w:val="000000"/>
          <w:spacing w:val="-9"/>
          <w:sz w:val="27"/>
          <w:szCs w:val="27"/>
        </w:rPr>
        <w:t>Послужной список</w:t>
      </w:r>
    </w:p>
    <w:p>
      <w:pPr>
        <w:numPr>
          <w:ilvl w:val="0"/>
          <w:numId w:val="5"/>
        </w:numPr>
        <w:shd w:val="clear" w:color="auto" w:fill="FFFFFF"/>
        <w:tabs>
          <w:tab w:val="left" w:leader="underscore" w:pos="9072"/>
        </w:tabs>
        <w:ind w:left="426"/>
        <w:contextualSpacing/>
        <w:jc w:val="both"/>
        <w:rPr>
          <w:color w:val="000000"/>
          <w:spacing w:val="-20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Педагогический стаж (полных лет) </w:t>
      </w:r>
    </w:p>
    <w:p>
      <w:pPr>
        <w:ind w:left="426"/>
        <w:contextualSpacing/>
        <w:rPr>
          <w:sz w:val="2"/>
          <w:szCs w:val="2"/>
        </w:rPr>
      </w:pPr>
    </w:p>
    <w:p>
      <w:pPr>
        <w:numPr>
          <w:ilvl w:val="0"/>
          <w:numId w:val="6"/>
        </w:numPr>
        <w:shd w:val="clear" w:color="auto" w:fill="FFFFFF"/>
        <w:tabs>
          <w:tab w:val="left" w:pos="370"/>
          <w:tab w:val="left" w:leader="underscore" w:pos="8453"/>
        </w:tabs>
        <w:ind w:left="426"/>
        <w:contextualSpacing/>
        <w:rPr>
          <w:color w:val="000000"/>
          <w:spacing w:val="-2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Аттестационная категория (год получения)</w:t>
      </w:r>
    </w:p>
    <w:p>
      <w:pPr>
        <w:numPr>
          <w:ilvl w:val="0"/>
          <w:numId w:val="6"/>
        </w:numPr>
        <w:shd w:val="clear" w:color="auto" w:fill="FFFFFF"/>
        <w:tabs>
          <w:tab w:val="left" w:pos="370"/>
          <w:tab w:val="left" w:leader="underscore" w:pos="8438"/>
        </w:tabs>
        <w:spacing w:line="293" w:lineRule="exact"/>
        <w:ind w:left="426"/>
        <w:rPr>
          <w:color w:val="000000"/>
          <w:spacing w:val="-20"/>
          <w:sz w:val="26"/>
          <w:szCs w:val="26"/>
        </w:rPr>
      </w:pPr>
      <w:r>
        <w:rPr>
          <w:color w:val="000000"/>
          <w:sz w:val="26"/>
          <w:szCs w:val="26"/>
        </w:rPr>
        <w:t>Членство в общественной организации СЮИД (дата вступления)</w:t>
      </w:r>
      <w:r>
        <w:rPr>
          <w:color w:val="000000"/>
          <w:sz w:val="26"/>
          <w:szCs w:val="26"/>
        </w:rPr>
        <w:tab/>
      </w:r>
    </w:p>
    <w:p>
      <w:pPr>
        <w:numPr>
          <w:ilvl w:val="0"/>
          <w:numId w:val="6"/>
        </w:numPr>
        <w:shd w:val="clear" w:color="auto" w:fill="FFFFFF"/>
        <w:tabs>
          <w:tab w:val="left" w:pos="370"/>
          <w:tab w:val="left" w:leader="underscore" w:pos="8424"/>
        </w:tabs>
        <w:spacing w:before="10" w:line="293" w:lineRule="exact"/>
        <w:ind w:left="426"/>
        <w:rPr>
          <w:color w:val="000000"/>
          <w:spacing w:val="-23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Административная и общественная деятельность </w:t>
      </w:r>
      <w:r>
        <w:rPr>
          <w:color w:val="000000"/>
          <w:sz w:val="26"/>
          <w:szCs w:val="26"/>
        </w:rPr>
        <w:tab/>
      </w:r>
    </w:p>
    <w:p>
      <w:pPr>
        <w:shd w:val="clear" w:color="auto" w:fill="FFFFFF"/>
        <w:tabs>
          <w:tab w:val="left" w:pos="408"/>
          <w:tab w:val="left" w:leader="underscore" w:pos="8931"/>
        </w:tabs>
        <w:spacing w:line="298" w:lineRule="exact"/>
        <w:ind w:left="426" w:right="-297"/>
        <w:jc w:val="both"/>
      </w:pPr>
      <w:r>
        <w:rPr>
          <w:color w:val="212121"/>
          <w:spacing w:val="-23"/>
          <w:sz w:val="27"/>
          <w:szCs w:val="27"/>
        </w:rPr>
        <w:t xml:space="preserve">13. </w:t>
      </w:r>
      <w:r>
        <w:rPr>
          <w:color w:val="212121"/>
          <w:sz w:val="27"/>
          <w:szCs w:val="27"/>
        </w:rPr>
        <w:t xml:space="preserve">Звание, награды, премии, ученая степень, ученое звание, наименование и дата </w:t>
      </w:r>
      <w:r>
        <w:rPr>
          <w:color w:val="212121"/>
          <w:spacing w:val="-13"/>
          <w:sz w:val="27"/>
          <w:szCs w:val="27"/>
        </w:rPr>
        <w:t xml:space="preserve">  получения</w:t>
      </w:r>
    </w:p>
    <w:p>
      <w:pPr>
        <w:shd w:val="clear" w:color="auto" w:fill="FFFFFF"/>
        <w:tabs>
          <w:tab w:val="left" w:pos="499"/>
          <w:tab w:val="left" w:pos="4762"/>
          <w:tab w:val="left" w:leader="underscore" w:pos="8453"/>
        </w:tabs>
        <w:spacing w:line="298" w:lineRule="exact"/>
        <w:ind w:left="426" w:right="-439"/>
        <w:contextualSpacing/>
        <w:jc w:val="both"/>
      </w:pPr>
      <w:r>
        <w:rPr>
          <w:color w:val="212121"/>
          <w:spacing w:val="-26"/>
          <w:sz w:val="27"/>
          <w:szCs w:val="27"/>
        </w:rPr>
        <w:t xml:space="preserve">14. </w:t>
      </w:r>
      <w:r>
        <w:rPr>
          <w:color w:val="212121"/>
          <w:spacing w:val="1"/>
          <w:sz w:val="27"/>
          <w:szCs w:val="27"/>
        </w:rPr>
        <w:t xml:space="preserve">Публикации   в   периодических  изданиях,  книги,  брошюры  и др.  (указать </w:t>
      </w:r>
      <w:r>
        <w:rPr>
          <w:color w:val="212121"/>
          <w:spacing w:val="-5"/>
          <w:sz w:val="27"/>
          <w:szCs w:val="27"/>
        </w:rPr>
        <w:t>библиографические данные)</w:t>
      </w:r>
      <w:r>
        <w:rPr>
          <w:color w:val="212121"/>
          <w:sz w:val="27"/>
          <w:szCs w:val="27"/>
        </w:rPr>
        <w:t xml:space="preserve"> </w:t>
      </w:r>
    </w:p>
    <w:p>
      <w:pPr>
        <w:shd w:val="clear" w:color="auto" w:fill="FFFFFF"/>
        <w:spacing w:before="264"/>
        <w:ind w:left="426"/>
        <w:contextualSpacing/>
        <w:jc w:val="both"/>
      </w:pPr>
      <w:r>
        <w:rPr>
          <w:color w:val="212121"/>
          <w:spacing w:val="-25"/>
          <w:sz w:val="27"/>
          <w:szCs w:val="27"/>
        </w:rPr>
        <w:t>15.</w:t>
      </w:r>
      <w:r>
        <w:rPr>
          <w:color w:val="212121"/>
          <w:sz w:val="27"/>
          <w:szCs w:val="27"/>
        </w:rPr>
        <w:tab/>
      </w:r>
      <w:r>
        <w:rPr>
          <w:color w:val="212121"/>
          <w:sz w:val="27"/>
          <w:szCs w:val="27"/>
        </w:rPr>
        <w:t>Право на управление транспортными средствами (дата получения, категории)</w:t>
      </w:r>
    </w:p>
    <w:p>
      <w:pPr>
        <w:shd w:val="clear" w:color="auto" w:fill="FFFFFF"/>
        <w:tabs>
          <w:tab w:val="left" w:pos="422"/>
        </w:tabs>
        <w:spacing w:before="264"/>
        <w:ind w:left="426"/>
        <w:contextualSpacing/>
        <w:rPr>
          <w:color w:val="000000"/>
          <w:spacing w:val="-24"/>
          <w:sz w:val="27"/>
          <w:szCs w:val="27"/>
        </w:rPr>
      </w:pPr>
      <w:r>
        <w:rPr>
          <w:sz w:val="27"/>
          <w:szCs w:val="27"/>
        </w:rPr>
        <w:t>16</w:t>
      </w:r>
      <w:r>
        <w:t xml:space="preserve">. </w:t>
      </w:r>
      <w:r>
        <w:rPr>
          <w:color w:val="000000"/>
          <w:spacing w:val="-4"/>
          <w:sz w:val="27"/>
          <w:szCs w:val="27"/>
        </w:rPr>
        <w:t xml:space="preserve">Дополнительные сведения </w:t>
      </w:r>
    </w:p>
    <w:p>
      <w:pPr>
        <w:shd w:val="clear" w:color="auto" w:fill="FFFFFF"/>
        <w:tabs>
          <w:tab w:val="left" w:pos="355"/>
        </w:tabs>
        <w:spacing w:line="302" w:lineRule="exact"/>
        <w:ind w:left="426" w:right="-2951"/>
        <w:rPr>
          <w:color w:val="000000"/>
          <w:spacing w:val="-24"/>
          <w:sz w:val="27"/>
          <w:szCs w:val="27"/>
        </w:rPr>
      </w:pPr>
      <w:r>
        <w:rPr>
          <w:color w:val="000000"/>
          <w:spacing w:val="-8"/>
          <w:sz w:val="27"/>
          <w:szCs w:val="27"/>
        </w:rPr>
        <w:t xml:space="preserve">17. Домашний адрес (индекс) </w:t>
      </w:r>
    </w:p>
    <w:p>
      <w:pPr>
        <w:shd w:val="clear" w:color="auto" w:fill="FFFFFF"/>
        <w:tabs>
          <w:tab w:val="left" w:pos="355"/>
          <w:tab w:val="left" w:leader="underscore" w:pos="3398"/>
        </w:tabs>
        <w:spacing w:line="302" w:lineRule="exact"/>
        <w:ind w:left="10" w:right="-2951"/>
        <w:rPr>
          <w:color w:val="000000"/>
          <w:spacing w:val="-24"/>
          <w:sz w:val="27"/>
          <w:szCs w:val="27"/>
        </w:rPr>
      </w:pPr>
      <w:r>
        <w:rPr>
          <w:color w:val="000000"/>
          <w:spacing w:val="-7"/>
          <w:sz w:val="27"/>
          <w:szCs w:val="27"/>
        </w:rPr>
        <w:t xml:space="preserve">       18. Телефон служебный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домашний __________  сотовый __________</w:t>
      </w:r>
    </w:p>
    <w:p>
      <w:pPr>
        <w:shd w:val="clear" w:color="auto" w:fill="FFFFFF"/>
        <w:tabs>
          <w:tab w:val="left" w:pos="355"/>
          <w:tab w:val="left" w:leader="underscore" w:pos="3398"/>
        </w:tabs>
        <w:spacing w:line="302" w:lineRule="exact"/>
        <w:ind w:left="426" w:right="-2951"/>
        <w:rPr>
          <w:color w:val="000000"/>
          <w:spacing w:val="-24"/>
          <w:sz w:val="27"/>
          <w:szCs w:val="27"/>
        </w:rPr>
      </w:pPr>
      <w:r>
        <w:rPr>
          <w:color w:val="000000"/>
          <w:spacing w:val="-24"/>
          <w:sz w:val="27"/>
          <w:szCs w:val="27"/>
        </w:rPr>
        <w:t xml:space="preserve">19. Паспортные данные  (серия,  номер,  кем  и  когда  выдано) </w:t>
      </w:r>
    </w:p>
    <w:p>
      <w:pPr>
        <w:shd w:val="clear" w:color="auto" w:fill="FFFFFF"/>
        <w:tabs>
          <w:tab w:val="left" w:leader="underscore" w:pos="0"/>
          <w:tab w:val="left" w:pos="355"/>
        </w:tabs>
        <w:spacing w:line="302" w:lineRule="exact"/>
        <w:ind w:left="426" w:right="-2951"/>
        <w:rPr>
          <w:color w:val="000000"/>
          <w:spacing w:val="-24"/>
          <w:sz w:val="27"/>
          <w:szCs w:val="27"/>
        </w:rPr>
      </w:pPr>
      <w:r>
        <w:rPr>
          <w:color w:val="000000"/>
          <w:sz w:val="27"/>
          <w:szCs w:val="27"/>
        </w:rPr>
        <w:t xml:space="preserve">20. Номер ИНН </w:t>
      </w:r>
    </w:p>
    <w:p>
      <w:pPr>
        <w:shd w:val="clear" w:color="auto" w:fill="FFFFFF"/>
        <w:tabs>
          <w:tab w:val="left" w:leader="underscore" w:pos="0"/>
          <w:tab w:val="left" w:pos="355"/>
        </w:tabs>
        <w:spacing w:line="302" w:lineRule="exact"/>
        <w:ind w:left="426" w:right="-2951"/>
        <w:rPr>
          <w:color w:val="000000"/>
          <w:spacing w:val="-24"/>
          <w:sz w:val="27"/>
          <w:szCs w:val="27"/>
        </w:rPr>
      </w:pPr>
      <w:r>
        <w:rPr>
          <w:color w:val="000000"/>
          <w:sz w:val="27"/>
          <w:szCs w:val="27"/>
        </w:rPr>
        <w:t xml:space="preserve">21. Страховое свидетельство </w:t>
      </w:r>
    </w:p>
    <w:p>
      <w:pPr>
        <w:shd w:val="clear" w:color="auto" w:fill="FFFFFF"/>
        <w:tabs>
          <w:tab w:val="left" w:pos="360"/>
        </w:tabs>
        <w:jc w:val="both"/>
        <w:rPr>
          <w:color w:val="212121"/>
          <w:spacing w:val="-23"/>
          <w:sz w:val="27"/>
          <w:szCs w:val="27"/>
        </w:rPr>
      </w:pPr>
    </w:p>
    <w:p>
      <w:pPr>
        <w:shd w:val="clear" w:color="auto" w:fill="FFFFFF"/>
        <w:spacing w:line="576" w:lineRule="exact"/>
        <w:rPr>
          <w:color w:val="484848"/>
          <w:spacing w:val="-5"/>
          <w:sz w:val="27"/>
          <w:szCs w:val="27"/>
        </w:rPr>
      </w:pPr>
      <w:r>
        <w:rPr>
          <w:color w:val="484848"/>
          <w:spacing w:val="-5"/>
          <w:sz w:val="27"/>
          <w:szCs w:val="27"/>
        </w:rPr>
        <w:t xml:space="preserve">       Подпись участника _______________________</w:t>
      </w:r>
    </w:p>
    <w:p>
      <w:pPr>
        <w:shd w:val="clear" w:color="auto" w:fill="FFFFFF"/>
        <w:spacing w:line="576" w:lineRule="exact"/>
        <w:ind w:right="-2948"/>
        <w:contextualSpacing/>
        <w:rPr>
          <w:color w:val="484848"/>
          <w:spacing w:val="-5"/>
        </w:rPr>
      </w:pPr>
      <w:r>
        <w:rPr>
          <w:color w:val="484848"/>
          <w:spacing w:val="-5"/>
          <w:sz w:val="27"/>
          <w:szCs w:val="27"/>
        </w:rPr>
        <w:t xml:space="preserve">       Подпись руководителя образовательной организации _____________</w:t>
      </w:r>
    </w:p>
    <w:p>
      <w:pPr>
        <w:shd w:val="clear" w:color="auto" w:fill="FFFFFF"/>
        <w:spacing w:line="576" w:lineRule="exact"/>
        <w:ind w:right="-2948"/>
        <w:contextualSpacing/>
        <w:rPr>
          <w:color w:val="484848"/>
          <w:spacing w:val="-5"/>
          <w:sz w:val="27"/>
          <w:szCs w:val="27"/>
        </w:rPr>
      </w:pPr>
      <w:r>
        <w:rPr>
          <w:color w:val="484848"/>
          <w:spacing w:val="-5"/>
          <w:sz w:val="27"/>
          <w:szCs w:val="27"/>
        </w:rPr>
        <w:t xml:space="preserve">                                                                                                                                  Печать                                                                                                                                </w:t>
      </w:r>
    </w:p>
    <w:p>
      <w:pPr>
        <w:shd w:val="clear" w:color="auto" w:fill="FFFFFF"/>
        <w:spacing w:line="576" w:lineRule="exact"/>
        <w:ind w:right="-2951"/>
        <w:rPr>
          <w:color w:val="484848"/>
          <w:spacing w:val="-5"/>
          <w:sz w:val="27"/>
          <w:szCs w:val="27"/>
        </w:rPr>
      </w:pPr>
    </w:p>
    <w:p>
      <w:pPr>
        <w:shd w:val="clear" w:color="auto" w:fill="FFFFFF"/>
        <w:spacing w:line="576" w:lineRule="exact"/>
        <w:ind w:right="-2951"/>
        <w:rPr>
          <w:color w:val="484848"/>
          <w:spacing w:val="-5"/>
          <w:sz w:val="27"/>
          <w:szCs w:val="27"/>
        </w:rPr>
      </w:pPr>
      <w:r>
        <w:rPr>
          <w:color w:val="484848"/>
          <w:spacing w:val="-5"/>
          <w:sz w:val="27"/>
          <w:szCs w:val="27"/>
        </w:rPr>
        <w:t xml:space="preserve">      Подпись председателя муниципального оргкомитета _____________     </w:t>
      </w:r>
    </w:p>
    <w:p>
      <w:pPr>
        <w:shd w:val="clear" w:color="auto" w:fill="FFFFFF"/>
        <w:spacing w:line="576" w:lineRule="exact"/>
        <w:ind w:right="-2951"/>
        <w:rPr>
          <w:color w:val="212121"/>
          <w:spacing w:val="-21"/>
          <w:sz w:val="27"/>
          <w:szCs w:val="27"/>
        </w:rPr>
      </w:pPr>
      <w:r>
        <w:rPr>
          <w:color w:val="484848"/>
          <w:spacing w:val="-5"/>
          <w:sz w:val="27"/>
          <w:szCs w:val="27"/>
        </w:rPr>
        <w:t xml:space="preserve">                                                                                                                                  Печать     </w:t>
      </w:r>
    </w:p>
    <w:sectPr>
      <w:pgSz w:w="11909" w:h="16834"/>
      <w:pgMar w:top="851" w:right="851" w:bottom="851" w:left="851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1">
    <w:nsid w:val="01D56719"/>
    <w:multiLevelType w:val="singleLevel"/>
    <w:tmpl w:val="01D56719"/>
    <w:lvl w:ilvl="0" w:tentative="0">
      <w:start w:val="10"/>
      <w:numFmt w:val="decimal"/>
      <w:lvlText w:val="%1."/>
      <w:legacy w:legacy="1" w:legacySpace="0" w:legacyIndent="341"/>
      <w:lvlJc w:val="left"/>
      <w:rPr>
        <w:rFonts w:hint="default" w:ascii="Times New Roman" w:hAnsi="Times New Roman" w:cs="Times New Roman"/>
      </w:rPr>
    </w:lvl>
  </w:abstractNum>
  <w:abstractNum w:abstractNumId="2">
    <w:nsid w:val="0BD77378"/>
    <w:multiLevelType w:val="singleLevel"/>
    <w:tmpl w:val="0BD77378"/>
    <w:lvl w:ilvl="0" w:tentative="0">
      <w:start w:val="7"/>
      <w:numFmt w:val="decimal"/>
      <w:lvlText w:val="%1."/>
      <w:legacy w:legacy="1" w:legacySpace="0" w:legacyIndent="245"/>
      <w:lvlJc w:val="left"/>
      <w:rPr>
        <w:rFonts w:hint="default" w:ascii="Times New Roman" w:hAnsi="Times New Roman" w:cs="Times New Roman"/>
      </w:rPr>
    </w:lvl>
  </w:abstractNum>
  <w:abstractNum w:abstractNumId="3">
    <w:nsid w:val="20B45468"/>
    <w:multiLevelType w:val="singleLevel"/>
    <w:tmpl w:val="20B45468"/>
    <w:lvl w:ilvl="0" w:tentative="0">
      <w:start w:val="3"/>
      <w:numFmt w:val="decimal"/>
      <w:lvlText w:val="%1."/>
      <w:legacy w:legacy="1" w:legacySpace="0" w:legacyIndent="245"/>
      <w:lvlJc w:val="left"/>
      <w:rPr>
        <w:rFonts w:hint="default" w:ascii="Times New Roman" w:hAnsi="Times New Roman" w:cs="Times New Roman"/>
      </w:rPr>
    </w:lvl>
  </w:abstractNum>
  <w:abstractNum w:abstractNumId="4">
    <w:nsid w:val="3C1532D4"/>
    <w:multiLevelType w:val="singleLevel"/>
    <w:tmpl w:val="3C1532D4"/>
    <w:lvl w:ilvl="0" w:tentative="0">
      <w:start w:val="5"/>
      <w:numFmt w:val="decimal"/>
      <w:lvlText w:val="%1."/>
      <w:legacy w:legacy="1" w:legacySpace="0" w:legacyIndent="235"/>
      <w:lvlJc w:val="left"/>
      <w:rPr>
        <w:rFonts w:hint="default" w:ascii="Times New Roman" w:hAnsi="Times New Roman" w:cs="Times New Roman"/>
      </w:rPr>
    </w:lvl>
  </w:abstractNum>
  <w:num w:numId="1">
    <w:abstractNumId w:val="0"/>
    <w:lvlOverride w:ilvl="0">
      <w:lvl w:ilvl="0" w:tentative="1">
        <w:start w:val="0"/>
        <w:numFmt w:val="bullet"/>
        <w:lvlText w:val="-"/>
        <w:legacy w:legacy="1" w:legacySpace="0" w:legacyIndent="153"/>
        <w:lvlJc w:val="left"/>
        <w:rPr>
          <w:rFonts w:hint="default" w:ascii="Times New Roman" w:hAnsi="Times New Roman"/>
        </w:rPr>
      </w:lvl>
    </w:lvlOverride>
  </w:num>
  <w:num w:numId="2">
    <w:abstractNumId w:val="0"/>
    <w:lvlOverride w:ilvl="0">
      <w:lvl w:ilvl="0" w:tentative="1">
        <w:start w:val="0"/>
        <w:numFmt w:val="bullet"/>
        <w:lvlText w:val="-"/>
        <w:legacy w:legacy="1" w:legacySpace="0" w:legacyIndent="149"/>
        <w:lvlJc w:val="left"/>
        <w:rPr>
          <w:rFonts w:hint="default" w:ascii="Times New Roman" w:hAnsi="Times New Roman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DCB"/>
    <w:rsid w:val="00057CB2"/>
    <w:rsid w:val="000A763A"/>
    <w:rsid w:val="000F1CA5"/>
    <w:rsid w:val="00143908"/>
    <w:rsid w:val="0017496A"/>
    <w:rsid w:val="00177D00"/>
    <w:rsid w:val="00282354"/>
    <w:rsid w:val="002974C4"/>
    <w:rsid w:val="003716E8"/>
    <w:rsid w:val="0037392E"/>
    <w:rsid w:val="003B7850"/>
    <w:rsid w:val="00421428"/>
    <w:rsid w:val="0049473E"/>
    <w:rsid w:val="004B6F2B"/>
    <w:rsid w:val="004F56BE"/>
    <w:rsid w:val="0054793A"/>
    <w:rsid w:val="0058711A"/>
    <w:rsid w:val="005D22B4"/>
    <w:rsid w:val="005E7570"/>
    <w:rsid w:val="006417AE"/>
    <w:rsid w:val="00642256"/>
    <w:rsid w:val="00664B00"/>
    <w:rsid w:val="006A50AC"/>
    <w:rsid w:val="006A773B"/>
    <w:rsid w:val="006D3FB1"/>
    <w:rsid w:val="00731E10"/>
    <w:rsid w:val="00791C89"/>
    <w:rsid w:val="007C4B34"/>
    <w:rsid w:val="007D4105"/>
    <w:rsid w:val="00855EBB"/>
    <w:rsid w:val="008963D7"/>
    <w:rsid w:val="008A5F87"/>
    <w:rsid w:val="0090578B"/>
    <w:rsid w:val="00980B3C"/>
    <w:rsid w:val="00996F29"/>
    <w:rsid w:val="009B36B7"/>
    <w:rsid w:val="009C6E20"/>
    <w:rsid w:val="009D3126"/>
    <w:rsid w:val="00A0096A"/>
    <w:rsid w:val="00A37ACB"/>
    <w:rsid w:val="00A53149"/>
    <w:rsid w:val="00AE4D2A"/>
    <w:rsid w:val="00B3789F"/>
    <w:rsid w:val="00B8262B"/>
    <w:rsid w:val="00BA019A"/>
    <w:rsid w:val="00BD2FE2"/>
    <w:rsid w:val="00C234F1"/>
    <w:rsid w:val="00C81BEE"/>
    <w:rsid w:val="00CC76E4"/>
    <w:rsid w:val="00CD018C"/>
    <w:rsid w:val="00CE5439"/>
    <w:rsid w:val="00CE7188"/>
    <w:rsid w:val="00DC6660"/>
    <w:rsid w:val="00DE7DCB"/>
    <w:rsid w:val="00DF3122"/>
    <w:rsid w:val="00E17BDA"/>
    <w:rsid w:val="00E22AA8"/>
    <w:rsid w:val="00EE608C"/>
    <w:rsid w:val="00F25667"/>
    <w:rsid w:val="00F91B72"/>
    <w:rsid w:val="00FA0D1C"/>
    <w:rsid w:val="5A3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5"/>
    <w:qFormat/>
    <w:locked/>
    <w:uiPriority w:val="99"/>
    <w:rPr>
      <w:sz w:val="19"/>
      <w:shd w:val="clear" w:color="auto" w:fill="FFFFFF"/>
    </w:rPr>
  </w:style>
  <w:style w:type="paragraph" w:customStyle="1" w:styleId="5">
    <w:name w:val="Основной текст (4)"/>
    <w:basedOn w:val="1"/>
    <w:link w:val="4"/>
    <w:uiPriority w:val="99"/>
    <w:pPr>
      <w:shd w:val="clear" w:color="auto" w:fill="FFFFFF"/>
      <w:autoSpaceDE/>
      <w:autoSpaceDN/>
      <w:adjustRightInd/>
      <w:spacing w:before="660" w:line="240" w:lineRule="atLeast"/>
    </w:pPr>
    <w:rPr>
      <w:rFonts w:ascii="Calibri" w:hAnsi="Calibri"/>
      <w:sz w:val="19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813</Words>
  <Characters>6533</Characters>
  <Lines>54</Lines>
  <Paragraphs>14</Paragraphs>
  <TotalTime>25</TotalTime>
  <ScaleCrop>false</ScaleCrop>
  <LinksUpToDate>false</LinksUpToDate>
  <CharactersWithSpaces>7332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2015-09-11T11:33:00Z</dcterms:created>
  <dc:creator>XTreme</dc:creator>
  <cp:lastModifiedBy>ЦРТДЮ ГРЯЗИ</cp:lastModifiedBy>
  <dcterms:modified xsi:type="dcterms:W3CDTF">2019-09-17T09:15:07Z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