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i/>
          <w:iCs/>
          <w:kern w:val="36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kern w:val="36"/>
          <w:sz w:val="36"/>
          <w:szCs w:val="36"/>
          <w:lang w:eastAsia="ru-RU"/>
        </w:rPr>
        <w:t>Творческие  объединения   МБУ ДО ЦРТДЮ</w:t>
      </w:r>
    </w:p>
    <w:p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i/>
          <w:iCs/>
          <w:kern w:val="36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kern w:val="36"/>
          <w:sz w:val="36"/>
          <w:szCs w:val="36"/>
          <w:lang w:eastAsia="ru-RU"/>
        </w:rPr>
        <w:t>2020-2021 учебный</w:t>
      </w:r>
      <w:r>
        <w:rPr>
          <w:rFonts w:hint="default" w:ascii="Times New Roman" w:hAnsi="Times New Roman" w:eastAsia="Times New Roman" w:cs="Times New Roman"/>
          <w:b/>
          <w:i/>
          <w:iCs/>
          <w:kern w:val="36"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iCs/>
          <w:kern w:val="36"/>
          <w:sz w:val="36"/>
          <w:szCs w:val="36"/>
          <w:lang w:eastAsia="ru-RU"/>
        </w:rPr>
        <w:t>год</w:t>
      </w:r>
    </w:p>
    <w:p>
      <w:p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ЕСТЕСТВЕННО-НАУЧНОЕ НАПРАВЛЕНИЕ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Клуб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 xml:space="preserve"> «Лукоморье»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13-15 лет                                             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формированию природоохранной культуры, экологическому воспитанию подрастающего поколения, привлечению учащихся к исследовательской работе по естественнонаучному направлению.</w:t>
      </w:r>
    </w:p>
    <w:p>
      <w:pPr>
        <w:spacing w:after="0" w:line="240" w:lineRule="auto"/>
        <w:ind w:left="-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Новикова Галина Михайловна                                                                  Высшая квалификационная категория</w:t>
      </w:r>
    </w:p>
    <w:p>
      <w:pPr>
        <w:spacing w:after="0" w:line="240" w:lineRule="auto"/>
        <w:ind w:firstLine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«Экоша»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10-12 лет                                           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284"/>
        <w:contextualSpacing/>
        <w:jc w:val="both"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   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</w:t>
      </w: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 не только расширению и углублению знаний учащихся об окружающем мире, но и формиру</w:t>
      </w:r>
      <w:r>
        <w:rPr>
          <w:rFonts w:ascii="Times New Roman" w:hAnsi="Times New Roman" w:eastAsia="Calibri" w:cs="Times New Roman"/>
          <w:iCs/>
          <w:sz w:val="28"/>
          <w:szCs w:val="28"/>
          <w:lang w:val="ru-RU" w:eastAsia="ar-SA"/>
        </w:rPr>
        <w:t>ю</w:t>
      </w: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>т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                     </w:t>
      </w:r>
    </w:p>
    <w:p>
      <w:pPr>
        <w:spacing w:after="0" w:line="240" w:lineRule="auto"/>
        <w:ind w:left="-284"/>
        <w:contextualSpacing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284"/>
        <w:contextualSpacing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>
      <w:pPr>
        <w:spacing w:after="0" w:line="240" w:lineRule="auto"/>
        <w:ind w:left="-284"/>
        <w:contextualSpacing/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>
      <w:pPr>
        <w:spacing w:after="0" w:line="240" w:lineRule="auto"/>
        <w:ind w:firstLine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Загадки «Анималькулей»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9-11 лет                                             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         Занятия в объединении </w:t>
      </w:r>
      <w:r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предоставляют возможность  воспитанникам  погрузиться с помощью микроскопа в мир биологических исследований невидимых простым глазом мельчайших существ, именуемых сегодня микроорганизмами. 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Занятия  </w:t>
      </w:r>
      <w:r>
        <w:rPr>
          <w:rFonts w:ascii="Times New Roman" w:hAnsi="Times New Roman" w:eastAsia="Times New Roman CYR" w:cs="Times New Roman"/>
          <w:iCs/>
          <w:sz w:val="28"/>
          <w:szCs w:val="28"/>
        </w:rPr>
        <w:t xml:space="preserve"> построены   на 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 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Новикова Галина Михайловна</w:t>
      </w:r>
    </w:p>
    <w:p>
      <w:pPr>
        <w:spacing w:after="0" w:line="240" w:lineRule="auto"/>
        <w:ind w:left="-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ХУДОЖЕСТВЕННОЕ НАПРАВЛЕНИЕ</w:t>
      </w:r>
    </w:p>
    <w:p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firstLine="2206" w:firstLineChars="750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Вокальный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 xml:space="preserve"> ансамбль «Улыбка»</w:t>
      </w:r>
    </w:p>
    <w:p>
      <w:pPr>
        <w:spacing w:after="0" w:line="240" w:lineRule="auto"/>
        <w:ind w:hanging="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                             6/6 часов в неделю</w:t>
      </w:r>
    </w:p>
    <w:p>
      <w:pPr>
        <w:spacing w:after="0" w:line="240" w:lineRule="auto"/>
        <w:ind w:hanging="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Обучение искусству музыки занимает важнейшее место в системе воспитания и образования. Пение развивает художественный вкус детей, расширяет и обогащает их музыкальный кругозор. Вокал служит одним из важнейших факторов развития слуха, музыкальности обучающихся, помогает формированию интонационных возможностей, необходимых для овладения исполнительским навыкам. Во время обучения дети знакомятся не только с лучшими образцами музыкального творчества, но и с лучшими образцами современной музыкальной культуры, учатся исполнять и анализировать музыку.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708" w:hanging="888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708" w:hanging="888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   Севостьянова Алевтина Васильевна</w:t>
      </w:r>
    </w:p>
    <w:p>
      <w:pPr>
        <w:spacing w:after="0" w:line="240" w:lineRule="auto"/>
        <w:ind w:left="708" w:hanging="888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Первая квалификационная категория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360" w:firstLine="360"/>
        <w:contextualSpacing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Солёная сказка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hanging="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6-11 лет                                    4/6 часов в неделю</w:t>
      </w:r>
    </w:p>
    <w:p>
      <w:pPr>
        <w:spacing w:after="0" w:line="240" w:lineRule="auto"/>
        <w:ind w:hanging="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развитию художественного вкуса, учат видеть и понимать прекрасное в окружающей жизни и в искусстве. Работа с тестом помогает понять детям формы и объёмы предметов, развивает у них моторику рук, открывает широкий простор для творческой деятельности.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   Ванина Елена Александровна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ИЗОстудия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Синяя птица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 11-14 лет                                          4/6 часов в неделю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Занятия творческой деятельностью объединяют ребят, проявляющих интерес к изобразительному искусству. Помимо приобретенных знаний по композиции, цветоведению, навыков работы с разнообразными изобразительными материалами и приёмами работы в различных техниках, занятия способствуют созданию оптимальных условий для раскрытия и реализации творческих способностей обучающихся, воспитанию эстетически развитой личности, формированию общей культуры.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220" w:leftChars="-100" w:firstLine="0" w:firstLineChars="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Духанова Людмила Алексеевна</w:t>
      </w:r>
    </w:p>
    <w:p>
      <w:pPr>
        <w:spacing w:after="0" w:line="240" w:lineRule="auto"/>
        <w:ind w:left="-220" w:leftChars="-100" w:firstLine="0" w:firstLineChars="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Сувенир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                                  4/6 часов в неделю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Основное содержание занятий – знакомство детей с различными видами прикладной деятельности, многообразием художественных материалов и приёмами работы с ними, создание условий для развития творческих способностей детей, формирование общей культуры личности ребёнка для его самореализации в процессе приобщения к декоративно-прикладному творчеству.</w:t>
      </w:r>
    </w:p>
    <w:p>
      <w:pPr>
        <w:spacing w:after="0" w:line="240" w:lineRule="auto"/>
        <w:ind w:left="-14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14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Зотова Елена Викторовна</w:t>
      </w:r>
    </w:p>
    <w:p>
      <w:pPr>
        <w:spacing w:after="0" w:line="240" w:lineRule="auto"/>
        <w:ind w:left="-14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 квалификационная категория</w:t>
      </w:r>
    </w:p>
    <w:p>
      <w:pPr>
        <w:spacing w:after="0" w:line="240" w:lineRule="auto"/>
        <w:ind w:firstLine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Бисероплетение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Девочки 7 -11 лет                                                        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 w:firstLine="6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созданию условий для самореализации личности ребёнка в процессе приобщения к ручному творчеству и декоративно- прикладному искусству. </w:t>
      </w:r>
    </w:p>
    <w:p>
      <w:pPr>
        <w:spacing w:after="0" w:line="240" w:lineRule="auto"/>
        <w:ind w:left="660" w:hanging="84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660" w:hanging="84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Ролдугина Ольга Васильевна</w:t>
      </w:r>
    </w:p>
    <w:p>
      <w:pPr>
        <w:spacing w:after="0" w:line="240" w:lineRule="auto"/>
        <w:ind w:left="660" w:hanging="84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6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Природная мастерская</w:t>
      </w:r>
    </w:p>
    <w:p>
      <w:pPr>
        <w:spacing w:after="0" w:line="240" w:lineRule="auto"/>
        <w:ind w:left="1020" w:hanging="13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                           4/6 часов в неделю</w:t>
      </w:r>
    </w:p>
    <w:p>
      <w:pPr>
        <w:spacing w:after="0" w:line="240" w:lineRule="auto"/>
        <w:ind w:left="-7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Деятельность объединения направлена на развитие фантазии и творческого потенциала детей, формирование умений и навыков работы с природными материалами. В процессе работы углубляются познания о народном декоративно-прикладном искусстве, воспитывается бережное отношение к природе. На основе игрового материала проводятся практические природоохранные мероприятия, изучаются экологические проблемы и природа родного края, осваиваются природоохранные правила.</w:t>
      </w:r>
    </w:p>
    <w:p>
      <w:pPr>
        <w:spacing w:after="0" w:line="240" w:lineRule="auto"/>
        <w:ind w:left="1020" w:hanging="116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1020" w:hanging="116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Мишанина Наталья Станиславовна  </w:t>
      </w:r>
    </w:p>
    <w:p>
      <w:pPr>
        <w:spacing w:after="0" w:line="240" w:lineRule="auto"/>
        <w:ind w:left="1020" w:hanging="116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138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«Живая глина»</w:t>
      </w:r>
    </w:p>
    <w:p>
      <w:pPr>
        <w:spacing w:after="0" w:line="240" w:lineRule="auto"/>
        <w:ind w:left="1020" w:hanging="13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Мальчики, девочки 6-11 лет                                             4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>/6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часов в неделю</w:t>
      </w:r>
    </w:p>
    <w:p>
      <w:pPr>
        <w:spacing w:after="0" w:line="240" w:lineRule="auto"/>
        <w:ind w:left="-7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>Занятия лепкой, в частности, из глины, особенно значимы для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глиной в сочетании с обязательной росписью расширяет круг знаний детей не только о пластике материала, о гибкой изменчивой форме, но и позволяет овладеть полезными техническими навыками, чувством пропорций и цветовосприятия, тренирует руку и глаз, способность координировать движение руки </w:t>
      </w:r>
      <w:r>
        <w:rPr>
          <w:rFonts w:ascii="Times New Roman" w:hAnsi="Times New Roman" w:cs="Times New Roman"/>
          <w:sz w:val="28"/>
          <w:szCs w:val="28"/>
        </w:rPr>
        <w:t xml:space="preserve">со зрительно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воспринимаемым объектом. Занятия керамикой благоприятно влияют на психологическое состояние ребёнка, овладение коммуникативно-социальными навыками и общее культурное развитие.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220" w:leftChars="-100" w:firstLine="0" w:firstLineChars="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  Фролов Максим Игоревич</w:t>
      </w:r>
    </w:p>
    <w:p>
      <w:pPr>
        <w:spacing w:after="0" w:line="240" w:lineRule="auto"/>
        <w:ind w:left="1020" w:hanging="1162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Без  категории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ТЕХНИЧЕСКОЕ НАПРАВЛЕНИЕ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   </w:t>
      </w:r>
    </w:p>
    <w:p>
      <w:pPr>
        <w:spacing w:after="0" w:line="240" w:lineRule="auto"/>
        <w:ind w:left="1558" w:leftChars="708" w:firstLine="2300" w:firstLineChars="782"/>
        <w:contextualSpacing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Фотомаг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8- 14 лет                                         4/6 часов в неделю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-18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 и фотоискусству.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>
      <w:pPr>
        <w:spacing w:after="0" w:line="240" w:lineRule="auto"/>
        <w:ind w:left="-18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Фотостудия «Кадр»</w:t>
      </w:r>
    </w:p>
    <w:p>
      <w:pPr>
        <w:spacing w:after="0" w:line="240" w:lineRule="auto"/>
        <w:ind w:left="1020" w:hanging="120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                         4 часов в неделю</w:t>
      </w:r>
    </w:p>
    <w:p>
      <w:pPr>
        <w:spacing w:after="0" w:line="240" w:lineRule="auto"/>
        <w:ind w:left="1020" w:hanging="120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 объединении формируют и совершенствуют технические и трудовые навыки в изготовлении фотографий, развивают и расширяют художественный кругозор, развивают творческие способности по фотоделу,   эстетический вкус, творческую активность, патриотические чувства. 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Умелые руки№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11-14 лет                                       6/6 часов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Занятия в объединении способствуют созданию условий для формирования гармонично развитой личности ребёнка и его самореализации в процессе приобщения к техническому творчеству. В процессе практического обучения учащиеся осваивают виды художественной обработки дерева, фанеры, проволоки, изготовление различных художественных изделий. 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Шашков  Владимир Александрович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Начальное техническое моделирование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                                    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   В объединении дети получают и совершенствуют основы, навыки и умения технического творчества. В процессе изготовления технических моделей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из бумаги, картона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создаются условия для развития  личности, способной к творчеству.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Исакеев Юрий Альбертович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Без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категории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Юный судомоделист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 10-14 лет                         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            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      Творческое объединение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сплачивает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ребят, проявляющих интерес к судомоделизму.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основу деятельности объединения положено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изготовление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моделей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судов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для участия в спортивных соревнованиях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Судомоделирование служит, как развитию индивидуальных творческих способностей детей, так и популяризации технического творчества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.  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Романов Александр Сергеевич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Первая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квалификационная категория</w:t>
      </w:r>
    </w:p>
    <w:p>
      <w:pPr>
        <w:spacing w:after="0" w:line="240" w:lineRule="auto"/>
        <w:ind w:firstLine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Судомоделирование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660" w:hanging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 10-16 лет                                                       6/6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творчеству, повышения мастерства в изготовлении моделей кораблей, привлечения учащихся к участию в соревнованиях по судомоделизму.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Кисов Юрий Борисович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Первая  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                                               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Робототехника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8-10 лет                                    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4 часов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         Занятия в объединении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помогают учащимся не только познакомиться с вливающимся в нашу жизнь направлением робототехники, но и овладеть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азами конструирования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Простота в построении модели в сочетании с большими возможностями конструктора позволяют учащимся в конце занятия увидеть сделанную своими руками управляемую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модель, которая выполняет поставленную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задачу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или определенный алгоритм действий.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Шашков Владимир Александрович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   ФИЗКУЛЬТУРНО-СПОРТИВНОЕ НАПРАВЛЕНИЕ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Ритм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Девочки 11-16 лет                                                4/6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   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 творческом объединении занимаются ребята, проявляющие интерес к физической культуре и спорту. Занятия способствуют созданию условий для формирования гармонично-развитой личности ребёнка, для его самореализации в процессе приобщения к танцевальной и физической культуре, укрепления психического и физического  здоровья, воспитания здорового образа жизни.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Колесова Ирина Васильевна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Шахматный ликбез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Мальчики, девочки 11-16 лет                                          4 часов в неделю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  в  объединении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формируют мотивацию к серьёзным занятиям шахматной игрой, развива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 логическое мышление, воспитыва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 спортивный характер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юных шахматистов, владеющих базовыми навыками стратегии, тактики и техники шахматной борьбы, </w:t>
      </w:r>
      <w:r>
        <w:rPr>
          <w:rFonts w:ascii="Times New Roman" w:hAnsi="Times New Roman" w:cs="Times New Roman"/>
          <w:sz w:val="28"/>
          <w:szCs w:val="28"/>
          <w:lang w:val="ru-RU"/>
        </w:rPr>
        <w:t>прививает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общей шахматной культуры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 w:line="240" w:lineRule="auto"/>
        <w:contextualSpacing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Костерев Артем Андреевич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Без категории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СОЦИАЛЬНО -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ГУМАНИТАРНОЕ  НАПРАВЛЕНИЕ</w:t>
      </w:r>
    </w:p>
    <w:p>
      <w:pPr>
        <w:spacing w:after="0" w:line="240" w:lineRule="auto"/>
        <w:ind w:left="1020" w:hanging="3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558" w:leftChars="708" w:firstLine="2006" w:firstLineChars="682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Дорожная азбука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лет.                                           4/6 часов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Деятельность объединения направлена на формирование у детей культуры поведения на дорогах, гражданской ответственности и правового самосознания, воспитание ценностного отношения, как к своей жизни, так и к жизни окружающих, способствует активной адаптации во всевозрастающем процессе автомобилизации страны. Особое внимание уделяется формированию устойчивых форм поведения в общественном транспорте, в случаях чрезвычайных ситуаций, умений и навыков оказания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первой медицинской помощи при авариях на дороге.</w:t>
      </w: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Царенко Галина Гермоновна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</w:p>
    <w:p>
      <w:pPr>
        <w:spacing w:after="0" w:line="240" w:lineRule="auto"/>
        <w:ind w:left="660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Зелёная волна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лет.                                             4/6 часа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720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Творческое объединение объединяет ребят, проявляющих интерес в области культуры поведения на дорогах. Дети овладевают теоретическими знаниями правил дорожного движения, поведения в общественном транспорте, в случаях чрезвычайных ситуаций, умениями и навыками пропагандисткой работы по профилактике</w:t>
      </w:r>
      <w:r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en-US" w:eastAsia="ru-RU"/>
        </w:rPr>
        <w:t xml:space="preserve"> детского дорожно-транспортного травматизма.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Царенко Галина Германовна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«Патриот»</w:t>
      </w:r>
    </w:p>
    <w:p>
      <w:pPr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4 часа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pacing w:val="7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         Занятия 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Обучающиеся приобретают конкретные организаторские умения и навыки, необходимые для достижения контактности, решения конфликтов и проблемных ситуаций. Воспитанники име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>т возможность приобрести новых друзей, расширить свой кругозор, иметь практику общественной жизни, почувствовать себя нужным и способным помочь множеству людей, оказавшихся в трудной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реализуя себя в добровольческой и волонтерской деятельности.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Военно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-спортивный к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луб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 xml:space="preserve"> «</w:t>
      </w:r>
      <w:r>
        <w:rPr>
          <w:rFonts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Летучая мышь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7"/>
          <w:sz w:val="28"/>
          <w:szCs w:val="28"/>
          <w:lang w:val="en-US" w:eastAsia="ru-RU"/>
        </w:rPr>
        <w:t>»</w:t>
      </w:r>
    </w:p>
    <w:p>
      <w:pPr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6 часов в неделю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1" w:firstLine="735" w:firstLineChars="250"/>
        <w:contextualSpacing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 xml:space="preserve"> Занятия в объединении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направлены на создание  условий  для социального, культурного и профессионального самоопределения личности воспитанников,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служат укреплению психического, физического здоровья допризывной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молодежи 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подготовке воспитанников к срочной службе в рядах вооружённых сил РФ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 выбору профессии военного офицера, являются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профилактикой асоциального поведения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</w:p>
    <w:p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Руководитель: Федоров Александр Васильевич</w:t>
      </w:r>
    </w:p>
    <w:p>
      <w:pPr>
        <w:spacing w:after="0" w:line="240" w:lineRule="auto"/>
        <w:contextualSpacing/>
        <w:textAlignment w:val="baseline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  <w:t>Без  категории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3"/>
    <w:rsid w:val="00054933"/>
    <w:rsid w:val="003377E9"/>
    <w:rsid w:val="0078602B"/>
    <w:rsid w:val="00923D8C"/>
    <w:rsid w:val="00A96415"/>
    <w:rsid w:val="00B816B2"/>
    <w:rsid w:val="00B9487A"/>
    <w:rsid w:val="00C07BB5"/>
    <w:rsid w:val="00CA489B"/>
    <w:rsid w:val="00CD1613"/>
    <w:rsid w:val="00D92FE0"/>
    <w:rsid w:val="00E40FED"/>
    <w:rsid w:val="00FA102C"/>
    <w:rsid w:val="7F5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qFormat/>
    <w:uiPriority w:val="1"/>
    <w:pPr>
      <w:suppressAutoHyphens/>
      <w:spacing w:after="0" w:line="240" w:lineRule="auto"/>
      <w:ind w:left="262" w:firstLine="707"/>
    </w:pPr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customStyle="1" w:styleId="5">
    <w:name w:val="Основной текст Знак"/>
    <w:basedOn w:val="2"/>
    <w:link w:val="4"/>
    <w:qFormat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6">
    <w:name w:val="List Paragraph"/>
    <w:basedOn w:val="1"/>
    <w:qFormat/>
    <w:uiPriority w:val="1"/>
    <w:pPr>
      <w:suppressAutoHyphens/>
      <w:spacing w:after="0" w:line="240" w:lineRule="auto"/>
      <w:ind w:left="1394" w:hanging="425"/>
    </w:pPr>
    <w:rPr>
      <w:rFonts w:ascii="Times New Roman" w:hAnsi="Times New Roman" w:eastAsia="Times New Roman" w:cs="Times New Roman"/>
      <w:sz w:val="24"/>
      <w:szCs w:val="24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ХОУМ</Company>
  <Pages>7</Pages>
  <Words>1969</Words>
  <Characters>11224</Characters>
  <Lines>93</Lines>
  <Paragraphs>26</Paragraphs>
  <TotalTime>3</TotalTime>
  <ScaleCrop>false</ScaleCrop>
  <LinksUpToDate>false</LinksUpToDate>
  <CharactersWithSpaces>13167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2021-03-17T12:14:00Z</dcterms:created>
  <dc:creator>Дом</dc:creator>
  <cp:lastModifiedBy>crtdu</cp:lastModifiedBy>
  <dcterms:modified xsi:type="dcterms:W3CDTF">2021-03-17T15:59:50Z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