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68" w:rsidRPr="006D0468" w:rsidRDefault="006D0468" w:rsidP="006D046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6D0468">
        <w:rPr>
          <w:rFonts w:ascii="Arial" w:eastAsia="Times New Roman" w:hAnsi="Arial" w:cs="Arial"/>
          <w:sz w:val="42"/>
          <w:szCs w:val="42"/>
          <w:lang w:eastAsia="ru-RU"/>
        </w:rPr>
        <w:fldChar w:fldCharType="begin"/>
      </w:r>
      <w:r w:rsidRPr="006D0468">
        <w:rPr>
          <w:rFonts w:ascii="Arial" w:eastAsia="Times New Roman" w:hAnsi="Arial" w:cs="Arial"/>
          <w:sz w:val="42"/>
          <w:szCs w:val="42"/>
          <w:lang w:eastAsia="ru-RU"/>
        </w:rPr>
        <w:instrText xml:space="preserve"> HYPERLINK "http://xn--c1abke0bcl4a9em.xn--p1ai/news/2021-10-07/itogi-oblastnogo-festivalya-detskogo-teatralnogo-i-muzykalno-lit" </w:instrText>
      </w:r>
      <w:r w:rsidRPr="006D0468">
        <w:rPr>
          <w:rFonts w:ascii="Arial" w:eastAsia="Times New Roman" w:hAnsi="Arial" w:cs="Arial"/>
          <w:sz w:val="42"/>
          <w:szCs w:val="42"/>
          <w:lang w:eastAsia="ru-RU"/>
        </w:rPr>
        <w:fldChar w:fldCharType="separate"/>
      </w:r>
      <w:r w:rsidRPr="006D0468">
        <w:rPr>
          <w:rFonts w:ascii="Arial" w:eastAsia="Times New Roman" w:hAnsi="Arial" w:cs="Arial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Итоги областного фестиваля детского театрального и музыкально-литературного искусства по вопросам безопасности дорожного движения «Дорожный калейдоскоп»</w:t>
      </w:r>
      <w:r w:rsidRPr="006D0468">
        <w:rPr>
          <w:rFonts w:ascii="Arial" w:eastAsia="Times New Roman" w:hAnsi="Arial" w:cs="Arial"/>
          <w:sz w:val="42"/>
          <w:szCs w:val="42"/>
          <w:lang w:eastAsia="ru-RU"/>
        </w:rPr>
        <w:fldChar w:fldCharType="end"/>
      </w:r>
    </w:p>
    <w:p w:rsidR="006D0468" w:rsidRDefault="006D0468">
      <w:pP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</w:pPr>
      <w:bookmarkStart w:id="0" w:name="_GoBack"/>
      <w:bookmarkEnd w:id="0"/>
    </w:p>
    <w:p w:rsidR="00DF4FCB" w:rsidRPr="006D0468" w:rsidRDefault="006D0468">
      <w:pPr>
        <w:rPr>
          <w:rFonts w:ascii="Times New Roman" w:hAnsi="Times New Roman" w:cs="Times New Roman"/>
          <w:sz w:val="24"/>
          <w:szCs w:val="24"/>
        </w:rPr>
      </w:pPr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В целях организации пропаганды безопасности дорожного движения, развития творческой активности детей  был  проведён областной фестиваль детского театрального и музыкально-литературного искусства «Дорожный калейдоскоп». От 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Грязинского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района на  творческий конкурс были представлены работы обучающихся и педагогов  школ и садов: МБОУ 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СОШс</w:t>
      </w:r>
      <w:proofErr w:type="gram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.П</w:t>
      </w:r>
      <w:proofErr w:type="gram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леханово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, МБОУ гимназия №3, МБОУ СОШ 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с.Синявка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, МАДОУ д/с №8 «Родничок», МБДОУ д/с 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с.Ярлуково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«Светлячок», МБУ ДО ЦРТДЮ 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г.Грязи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 Номинации областного фестиваля детского театрального и музыкально-литературного искусства были самые разнообразные: «Театрализованные представления» (малые театральные формы и театрально-эстрадные миниатюры),  «Музыкально-вокальные произведения» (авторская песня, частушки), «Художественное чтение» (исполнение произведений в любой форме разговорного и оригинального жанра), «Агитационно-художественные представления», «Массовые и зрелищные представления» (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флешмобы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, </w:t>
      </w:r>
      <w:proofErr w:type="gram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пиар-акции</w:t>
      </w:r>
      <w:proofErr w:type="gram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). Победителями областного фестиваля  «Дорожный калейдоскоп»   стали Москалева Вера , воспитанница  МБДОУ д/с 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</w:t>
      </w:r>
      <w:proofErr w:type="gram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.Я</w:t>
      </w:r>
      <w:proofErr w:type="gram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рлуково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«Светлячок» в номинации «Художественное чтение», воспитанники МАДОУ д/с №8«Родничок», творческий коллектив «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Светофорики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» в номинации «Массовые и зрелищные представления», обучающиеся МБУ ДО  ЦРТДЮ </w:t>
      </w:r>
      <w:proofErr w:type="spellStart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г.Грязи</w:t>
      </w:r>
      <w:proofErr w:type="spellEnd"/>
      <w:r w:rsidRPr="006D046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,  команда ЮИД «Автостоп» в номинации «Агитационно-художественные представления». Призёрам   творческого конкурса «Дорожный калейдоскоп» были вручены Дипломы  победителей и ценные подарки!</w:t>
      </w:r>
    </w:p>
    <w:sectPr w:rsidR="00DF4FCB" w:rsidRPr="006D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68"/>
    <w:rsid w:val="006D0468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2</cp:revision>
  <dcterms:created xsi:type="dcterms:W3CDTF">2022-04-06T20:34:00Z</dcterms:created>
  <dcterms:modified xsi:type="dcterms:W3CDTF">2022-04-06T20:35:00Z</dcterms:modified>
</cp:coreProperties>
</file>