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88972">
      <w:pPr>
        <w:spacing w:line="276" w:lineRule="auto"/>
        <w:jc w:val="both"/>
      </w:pPr>
      <w:r>
        <w:t xml:space="preserve">                                                                                       Утверждаю:</w:t>
      </w:r>
    </w:p>
    <w:p w14:paraId="09096A16">
      <w:pPr>
        <w:spacing w:line="276" w:lineRule="auto"/>
        <w:jc w:val="both"/>
      </w:pPr>
      <w:r>
        <w:t xml:space="preserve">                                                                                        Начальник отдела образования</w:t>
      </w:r>
    </w:p>
    <w:p w14:paraId="4CF3F4C1">
      <w:pPr>
        <w:tabs>
          <w:tab w:val="left" w:pos="5954"/>
          <w:tab w:val="left" w:pos="6288"/>
          <w:tab w:val="right" w:pos="9921"/>
        </w:tabs>
        <w:spacing w:line="276" w:lineRule="auto"/>
        <w:ind w:firstLine="5280" w:firstLineChars="2200"/>
        <w:jc w:val="both"/>
      </w:pPr>
      <w:r>
        <w:t>_______________ А.Ю. Васильева</w:t>
      </w:r>
    </w:p>
    <w:p w14:paraId="242BDE00">
      <w:pPr>
        <w:tabs>
          <w:tab w:val="left" w:pos="5954"/>
          <w:tab w:val="left" w:pos="6288"/>
          <w:tab w:val="right" w:pos="9921"/>
        </w:tabs>
        <w:ind w:firstLine="5280" w:firstLineChars="2200"/>
        <w:jc w:val="both"/>
      </w:pPr>
    </w:p>
    <w:p w14:paraId="0093F59A">
      <w:pPr>
        <w:jc w:val="center"/>
        <w:rPr>
          <w:b/>
        </w:rPr>
      </w:pPr>
      <w:r>
        <w:rPr>
          <w:b/>
        </w:rPr>
        <w:t xml:space="preserve">ПОЛОЖЕНИЕ </w:t>
      </w:r>
    </w:p>
    <w:p w14:paraId="7EA57981">
      <w:pPr>
        <w:jc w:val="center"/>
        <w:rPr>
          <w:b/>
        </w:rPr>
      </w:pPr>
      <w:r>
        <w:rPr>
          <w:b/>
        </w:rPr>
        <w:t xml:space="preserve">о проведении районного конкурса </w:t>
      </w:r>
      <w:r>
        <w:rPr>
          <w:b/>
          <w:lang w:val="ru-RU"/>
        </w:rPr>
        <w:t>игрушек</w:t>
      </w:r>
      <w:r>
        <w:rPr>
          <w:rFonts w:hint="default"/>
          <w:b/>
          <w:lang w:val="ru-RU"/>
        </w:rPr>
        <w:t>-</w:t>
      </w:r>
      <w:r>
        <w:rPr>
          <w:b/>
        </w:rPr>
        <w:t>кормушек</w:t>
      </w:r>
    </w:p>
    <w:p w14:paraId="06681175">
      <w:pPr>
        <w:jc w:val="center"/>
        <w:rPr>
          <w:b/>
        </w:rPr>
      </w:pPr>
      <w:r>
        <w:rPr>
          <w:b/>
        </w:rPr>
        <w:t xml:space="preserve"> «</w:t>
      </w:r>
      <w:r>
        <w:rPr>
          <w:b/>
          <w:lang w:val="ru-RU"/>
        </w:rPr>
        <w:t>Эколята</w:t>
      </w:r>
      <w:r>
        <w:rPr>
          <w:rFonts w:hint="default"/>
          <w:b/>
          <w:lang w:val="ru-RU"/>
        </w:rPr>
        <w:t xml:space="preserve"> - друзья пернатых</w:t>
      </w:r>
      <w:r>
        <w:rPr>
          <w:b/>
        </w:rPr>
        <w:t xml:space="preserve">» </w:t>
      </w:r>
    </w:p>
    <w:p w14:paraId="73BE4A90">
      <w:pPr>
        <w:jc w:val="both"/>
        <w:rPr>
          <w:b/>
          <w:u w:val="single"/>
        </w:rPr>
      </w:pPr>
    </w:p>
    <w:p w14:paraId="6345844B">
      <w:pPr>
        <w:spacing w:afterLines="50"/>
        <w:jc w:val="center"/>
        <w:rPr>
          <w:b/>
        </w:rPr>
      </w:pPr>
      <w:r>
        <w:rPr>
          <w:b/>
        </w:rPr>
        <w:t>1. Общие положения</w:t>
      </w:r>
    </w:p>
    <w:p w14:paraId="48D99E25">
      <w:pPr>
        <w:spacing w:after="120"/>
        <w:jc w:val="both"/>
      </w:pPr>
      <w:r>
        <w:t xml:space="preserve">1.1. Настоящее Положение определяет порядок проведения районного конкурса </w:t>
      </w:r>
      <w:r>
        <w:rPr>
          <w:lang w:val="ru-RU"/>
        </w:rPr>
        <w:t>игрушек</w:t>
      </w:r>
      <w:r>
        <w:rPr>
          <w:rFonts w:hint="default"/>
          <w:lang w:val="ru-RU"/>
        </w:rPr>
        <w:t xml:space="preserve"> -</w:t>
      </w:r>
      <w:r>
        <w:t>кормушек «</w:t>
      </w:r>
      <w:r>
        <w:rPr>
          <w:lang w:val="ru-RU"/>
        </w:rPr>
        <w:t>Эколята</w:t>
      </w:r>
      <w:r>
        <w:rPr>
          <w:rFonts w:hint="default"/>
          <w:lang w:val="ru-RU"/>
        </w:rPr>
        <w:t xml:space="preserve"> - друзья природы</w:t>
      </w:r>
      <w:r>
        <w:t xml:space="preserve">» (далее – Конкурс). </w:t>
      </w:r>
    </w:p>
    <w:p w14:paraId="1F676A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rPr>
          <w:rFonts w:ascii="Times New Roman" w:hAnsi="Times New Roman"/>
        </w:rPr>
      </w:pPr>
      <w:r>
        <w:t xml:space="preserve">1.2. </w:t>
      </w:r>
      <w:r>
        <w:rPr>
          <w:b/>
          <w:bCs/>
        </w:rPr>
        <w:t>Целью</w:t>
      </w:r>
      <w:r>
        <w:t xml:space="preserve"> Конкурса является </w:t>
      </w:r>
      <w:r>
        <w:rPr>
          <w:rFonts w:ascii="Times New Roman" w:hAnsi="Times New Roman"/>
        </w:rPr>
        <w:t>формировани</w:t>
      </w:r>
      <w:r>
        <w:rPr>
          <w:lang w:val="ru-RU"/>
        </w:rPr>
        <w:t>е</w:t>
      </w:r>
      <w:r>
        <w:rPr>
          <w:rFonts w:ascii="Times New Roman" w:hAnsi="Times New Roman"/>
        </w:rPr>
        <w:t xml:space="preserve"> у школьников экологической культуры и активной жизненной позиции, активизации творческой и практической деятельности по охране и защите птиц</w:t>
      </w:r>
      <w:r>
        <w:rPr>
          <w:rFonts w:hint="default"/>
          <w:lang w:val="ru-RU"/>
        </w:rPr>
        <w:t>.</w:t>
      </w:r>
      <w:r>
        <w:rPr>
          <w:rFonts w:ascii="Times New Roman" w:hAnsi="Times New Roman"/>
        </w:rPr>
        <w:t xml:space="preserve"> </w:t>
      </w:r>
    </w:p>
    <w:p w14:paraId="20F4E2C1">
      <w:pPr>
        <w:jc w:val="both"/>
      </w:pPr>
      <w:r>
        <w:t xml:space="preserve">1.3. </w:t>
      </w:r>
      <w:r>
        <w:rPr>
          <w:b/>
          <w:bCs/>
        </w:rPr>
        <w:t>Задачи Конкурса</w:t>
      </w:r>
      <w:r>
        <w:t xml:space="preserve">: </w:t>
      </w:r>
    </w:p>
    <w:p w14:paraId="0DB73710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развитие экологического образования, экологической культуры и просвещения в образовательных организациях Липецкой области;</w:t>
      </w:r>
    </w:p>
    <w:p w14:paraId="47231615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формирование у детей системы ценностных отношений к природе, её животному и растительному миру; </w:t>
      </w:r>
    </w:p>
    <w:p w14:paraId="11DD45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получение новых знаний о зимующих птицах Липецкой области способах зимней подкормки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2E7DE2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t>1.4. Организаторами областного конкурса выступа</w:t>
      </w:r>
      <w:r>
        <w:rPr>
          <w:lang w:val="ru-RU"/>
        </w:rPr>
        <w:t>ет</w:t>
      </w:r>
      <w:r>
        <w:t xml:space="preserve"> ГБУ ДО ЦДО «ЭкоМир» Липецкой области.</w:t>
      </w:r>
    </w:p>
    <w:p w14:paraId="40448CA3">
      <w:pPr>
        <w:ind w:firstLine="360" w:firstLineChars="150"/>
        <w:jc w:val="both"/>
      </w:pPr>
      <w:r>
        <w:t xml:space="preserve">Организацию, проведение и общее руководство районным Конкурсом осуществляет оргкомитет (с правами жюри), созданный ЦРТДЮ. </w:t>
      </w:r>
    </w:p>
    <w:p w14:paraId="173BFD2C">
      <w:pPr>
        <w:jc w:val="both"/>
      </w:pPr>
    </w:p>
    <w:p w14:paraId="2F955A37">
      <w:pPr>
        <w:spacing w:afterLines="50"/>
        <w:jc w:val="center"/>
        <w:rPr>
          <w:b/>
        </w:rPr>
      </w:pPr>
      <w:r>
        <w:rPr>
          <w:b/>
        </w:rPr>
        <w:t>2. Участники конкурса</w:t>
      </w:r>
    </w:p>
    <w:p w14:paraId="0D2DE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ru-RU"/>
        </w:rPr>
      </w:pPr>
      <w:r>
        <w:t>2.1. В Акции могут принять участие обучающиеся образовательных учреждений всех типов и видов (дошкольных, общеобразовательных, учреждений дополнительного образования)</w:t>
      </w:r>
      <w:r>
        <w:rPr>
          <w:rFonts w:hint="default"/>
          <w:lang w:val="ru-RU"/>
        </w:rPr>
        <w:t>.</w:t>
      </w:r>
    </w:p>
    <w:p w14:paraId="1E3481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rPr>
          <w:rFonts w:hint="default"/>
          <w:lang w:val="ru-RU"/>
        </w:rPr>
        <w:t xml:space="preserve">2.2. </w:t>
      </w:r>
      <w:r>
        <w:t xml:space="preserve">Принимаются </w:t>
      </w:r>
      <w:r>
        <w:rPr>
          <w:b/>
          <w:bCs/>
        </w:rPr>
        <w:t xml:space="preserve">только </w:t>
      </w:r>
      <w:r>
        <w:rPr>
          <w:b/>
          <w:bCs/>
          <w:lang w:val="ru-RU"/>
        </w:rPr>
        <w:t>коллективные</w:t>
      </w:r>
      <w:r>
        <w:rPr>
          <w:b/>
          <w:bCs/>
        </w:rPr>
        <w:t xml:space="preserve"> работы</w:t>
      </w:r>
      <w:r>
        <w:rPr>
          <w:rFonts w:hint="default"/>
          <w:lang w:val="ru-RU"/>
        </w:rPr>
        <w:t xml:space="preserve">, </w:t>
      </w:r>
      <w:r>
        <w:t>которые распределяются и оцениваются в соответствии с возрастной категорией</w:t>
      </w:r>
      <w:r>
        <w:rPr>
          <w:rFonts w:hint="default"/>
          <w:lang w:val="ru-RU"/>
        </w:rPr>
        <w:t xml:space="preserve"> участников</w:t>
      </w:r>
      <w:r>
        <w:t xml:space="preserve">: </w:t>
      </w:r>
    </w:p>
    <w:p w14:paraId="5EBF829C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дошкольники; </w:t>
      </w:r>
    </w:p>
    <w:p w14:paraId="05682845">
      <w:pPr>
        <w:keepNext w:val="0"/>
        <w:keepLines w:val="0"/>
        <w:widowControl/>
        <w:suppressLineNumbers w:val="0"/>
        <w:spacing w:line="360" w:lineRule="auto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1 – 5 классы; </w:t>
      </w:r>
    </w:p>
    <w:p w14:paraId="364570A4">
      <w:pPr>
        <w:keepNext w:val="0"/>
        <w:keepLines w:val="0"/>
        <w:widowControl/>
        <w:suppressLineNumbers w:val="0"/>
        <w:spacing w:line="360" w:lineRule="auto"/>
        <w:jc w:val="left"/>
        <w:rPr>
          <w:b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‒ 6 – 11 классы.</w:t>
      </w:r>
    </w:p>
    <w:p w14:paraId="1FBA266A">
      <w:pPr>
        <w:pStyle w:val="8"/>
        <w:spacing w:before="0" w:beforeAutospacing="0" w:afterLines="50" w:afterAutospacing="0" w:line="270" w:lineRule="atLeast"/>
        <w:contextualSpacing/>
        <w:jc w:val="center"/>
        <w:rPr>
          <w:rFonts w:hint="default"/>
          <w:b/>
          <w:color w:val="000000"/>
          <w:u w:val="single"/>
          <w:lang w:val="ru-RU"/>
        </w:rPr>
      </w:pPr>
      <w:r>
        <w:rPr>
          <w:rFonts w:hint="default"/>
          <w:b/>
          <w:lang w:val="ru-RU"/>
        </w:rPr>
        <w:t>3</w:t>
      </w:r>
      <w:r>
        <w:rPr>
          <w:b/>
        </w:rPr>
        <w:t>. Порядок проведения Конкурса</w:t>
      </w:r>
      <w:r>
        <w:rPr>
          <w:rFonts w:hint="default"/>
          <w:b/>
          <w:lang w:val="ru-RU"/>
        </w:rPr>
        <w:t>, требования к работам</w:t>
      </w:r>
    </w:p>
    <w:p w14:paraId="419618B5">
      <w:pPr>
        <w:snapToGrid w:val="0"/>
        <w:spacing w:afterLines="50"/>
        <w:ind w:right="-144"/>
        <w:jc w:val="both"/>
      </w:pPr>
      <w:r>
        <w:rPr>
          <w:rFonts w:hint="default"/>
          <w:lang w:val="ru-RU"/>
        </w:rPr>
        <w:t>3</w:t>
      </w:r>
      <w:r>
        <w:t xml:space="preserve">.1. Районный Конкурс проводится </w:t>
      </w:r>
      <w:r>
        <w:rPr>
          <w:b/>
          <w:u w:val="single"/>
        </w:rPr>
        <w:t>с 0</w:t>
      </w:r>
      <w:r>
        <w:rPr>
          <w:rFonts w:hint="default"/>
          <w:b/>
          <w:u w:val="single"/>
          <w:lang w:val="ru-RU"/>
        </w:rPr>
        <w:t>7</w:t>
      </w:r>
      <w:r>
        <w:rPr>
          <w:b/>
          <w:u w:val="single"/>
        </w:rPr>
        <w:t xml:space="preserve"> по 2</w:t>
      </w:r>
      <w:r>
        <w:rPr>
          <w:rFonts w:hint="default"/>
          <w:b/>
          <w:u w:val="single"/>
          <w:lang w:val="ru-RU"/>
        </w:rPr>
        <w:t xml:space="preserve">4 февраля </w:t>
      </w:r>
      <w:r>
        <w:rPr>
          <w:b/>
          <w:u w:val="single"/>
        </w:rPr>
        <w:t>202</w:t>
      </w:r>
      <w:r>
        <w:rPr>
          <w:rFonts w:hint="default"/>
          <w:b/>
          <w:u w:val="single"/>
          <w:lang w:val="ru-RU"/>
        </w:rPr>
        <w:t>5</w:t>
      </w:r>
      <w:r>
        <w:rPr>
          <w:b/>
          <w:u w:val="single"/>
        </w:rPr>
        <w:t xml:space="preserve"> года.</w:t>
      </w:r>
    </w:p>
    <w:p w14:paraId="32A5DE07">
      <w:pPr>
        <w:spacing w:after="120"/>
        <w:ind w:left="-17" w:right="-142" w:firstLine="17"/>
        <w:jc w:val="both"/>
        <w:rPr>
          <w:b/>
          <w:bCs w:val="0"/>
        </w:rPr>
      </w:pPr>
      <w:r>
        <w:rPr>
          <w:rFonts w:hint="default"/>
          <w:bCs/>
          <w:lang w:val="ru-RU"/>
        </w:rPr>
        <w:t>3</w:t>
      </w:r>
      <w:r>
        <w:rPr>
          <w:bCs/>
        </w:rPr>
        <w:t>.2.</w:t>
      </w:r>
      <w:r>
        <w:t xml:space="preserve">Для участия в Конкурсе необходимо представить </w:t>
      </w:r>
      <w:r>
        <w:rPr>
          <w:rFonts w:hint="default"/>
          <w:b w:val="0"/>
          <w:bCs/>
          <w:u w:val="none"/>
          <w:lang w:val="ru-RU"/>
        </w:rPr>
        <w:t xml:space="preserve"> </w:t>
      </w:r>
      <w:r>
        <w:rPr>
          <w:b/>
          <w:u w:val="single"/>
        </w:rPr>
        <w:t>не позднее 2</w:t>
      </w:r>
      <w:r>
        <w:rPr>
          <w:rFonts w:hint="default"/>
          <w:b/>
          <w:u w:val="single"/>
          <w:lang w:val="ru-RU"/>
        </w:rPr>
        <w:t>5 февраля</w:t>
      </w:r>
      <w:r>
        <w:rPr>
          <w:rFonts w:hint="default"/>
          <w:b w:val="0"/>
          <w:bCs/>
          <w:u w:val="none"/>
          <w:lang w:val="ru-RU"/>
        </w:rPr>
        <w:t xml:space="preserve"> </w:t>
      </w:r>
      <w:r>
        <w:rPr>
          <w:rFonts w:hint="default"/>
          <w:b w:val="0"/>
          <w:bCs/>
          <w:u w:val="none"/>
          <w:lang w:val="ru-RU"/>
        </w:rPr>
        <w:t xml:space="preserve"> </w:t>
      </w:r>
      <w:r>
        <w:rPr>
          <w:b w:val="0"/>
          <w:bCs/>
          <w:u w:val="none"/>
          <w:lang w:val="ru-RU"/>
        </w:rPr>
        <w:t>конкурсные</w:t>
      </w:r>
      <w:r>
        <w:rPr>
          <w:rFonts w:hint="default"/>
          <w:b w:val="0"/>
          <w:bCs/>
          <w:u w:val="none"/>
          <w:lang w:val="ru-RU"/>
        </w:rPr>
        <w:t xml:space="preserve"> материалы</w:t>
      </w:r>
      <w:r>
        <w:t xml:space="preserve">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</w:t>
      </w:r>
      <w:r>
        <w:rPr>
          <w:rFonts w:hint="default"/>
          <w:b/>
          <w:bCs/>
          <w:u w:val="single"/>
          <w:lang w:val="ru-RU"/>
        </w:rPr>
        <w:t>заявку</w:t>
      </w:r>
      <w:r>
        <w:rPr>
          <w:rFonts w:hint="default"/>
          <w:lang w:val="ru-RU"/>
        </w:rPr>
        <w:t xml:space="preserve"> на участие в Конкурсе (Приложение 1) в формате </w:t>
      </w:r>
      <w:r>
        <w:rPr>
          <w:rFonts w:hint="default"/>
          <w:lang w:val="en-US"/>
        </w:rPr>
        <w:t>PDF</w:t>
      </w:r>
      <w:r>
        <w:rPr>
          <w:rFonts w:hint="default"/>
          <w:lang w:val="ru-RU"/>
        </w:rPr>
        <w:t xml:space="preserve"> (с печатью и подписью руководителя ОУ) </w:t>
      </w:r>
      <w:r>
        <w:t>в ЦРТДЮ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по</w:t>
      </w:r>
      <w:r>
        <w:rPr>
          <w:rFonts w:hint="default"/>
          <w:lang w:val="ru-RU"/>
        </w:rPr>
        <w:t xml:space="preserve"> адресу электронной почты </w:t>
      </w:r>
      <w:r>
        <w:rPr>
          <w:rFonts w:hint="default"/>
          <w:lang w:val="en-US"/>
        </w:rPr>
        <w:fldChar w:fldCharType="begin"/>
      </w:r>
      <w:r>
        <w:rPr>
          <w:rFonts w:hint="default"/>
          <w:lang w:val="en-US"/>
        </w:rPr>
        <w:instrText xml:space="preserve"> HYPERLINK "mailto:crtdugrz@yandex.ru" </w:instrText>
      </w:r>
      <w:r>
        <w:rPr>
          <w:rFonts w:hint="default"/>
          <w:lang w:val="en-US"/>
        </w:rPr>
        <w:fldChar w:fldCharType="separate"/>
      </w:r>
      <w:r>
        <w:rPr>
          <w:rStyle w:val="6"/>
          <w:rFonts w:hint="default"/>
          <w:lang w:val="en-US"/>
        </w:rPr>
        <w:t>crtdugrz@yandex.ru</w:t>
      </w:r>
      <w:r>
        <w:rPr>
          <w:rFonts w:hint="default"/>
          <w:lang w:val="en-US"/>
        </w:rPr>
        <w:fldChar w:fldCharType="end"/>
      </w:r>
      <w:r>
        <w:rPr>
          <w:rFonts w:hint="default"/>
          <w:lang w:val="en-US"/>
        </w:rPr>
        <w:t xml:space="preserve"> </w:t>
      </w:r>
      <w:r>
        <w:rPr>
          <w:rFonts w:hint="default"/>
          <w:b/>
          <w:u w:val="none"/>
          <w:lang w:val="ru-RU"/>
        </w:rPr>
        <w:t xml:space="preserve"> </w:t>
      </w:r>
      <w:r>
        <w:rPr>
          <w:b/>
          <w:u w:val="none"/>
        </w:rPr>
        <w:t xml:space="preserve"> </w:t>
      </w:r>
      <w:r>
        <w:rPr>
          <w:rFonts w:hint="default"/>
          <w:b w:val="0"/>
          <w:bCs/>
          <w:u w:val="none"/>
          <w:lang w:val="ru-RU"/>
        </w:rPr>
        <w:t xml:space="preserve"> с темой письма </w:t>
      </w:r>
      <w:r>
        <w:rPr>
          <w:rFonts w:hint="default"/>
          <w:b/>
          <w:bCs w:val="0"/>
          <w:u w:val="none"/>
          <w:lang w:val="ru-RU"/>
        </w:rPr>
        <w:t>«Игрушки-кормушки».</w:t>
      </w:r>
      <w:r>
        <w:rPr>
          <w:b/>
          <w:bCs w:val="0"/>
        </w:rPr>
        <w:t xml:space="preserve"> </w:t>
      </w:r>
    </w:p>
    <w:p w14:paraId="4612539B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3.3.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Игрушки-кормушки – это конструкции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, изготовленные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из натуральных экологичных материалов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для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подкормки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птиц, в которых, в отличие от классических кормушек,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представлена и реализована идея включения 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дизайн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разрабатываемо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го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проекта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элемент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ов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, связанны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х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со сказочными героями Эколятами (логотип «Эколята», изображение всех, нескольких персонажей или одного Эколёнка).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</w:p>
    <w:p w14:paraId="0E32D7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</w:p>
    <w:p w14:paraId="1C7CE2D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jc w:val="both"/>
        <w:textAlignment w:val="auto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4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Разработка игрушек-кормушек является коллективной работой, т.е. выполняется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г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руппами ребят образовательной организации. Помощь родителей, воспитателей, педагогов в создании работы приветствуется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ru-RU" w:eastAsia="zh-CN" w:bidi="ar"/>
        </w:rPr>
        <w:t>(но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ru-RU" w:eastAsia="zh-CN" w:bidi="ar"/>
        </w:rPr>
        <w:t xml:space="preserve">в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en-US" w:eastAsia="zh-CN" w:bidi="ar"/>
        </w:rPr>
        <w:t xml:space="preserve">состав команды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ru-RU" w:eastAsia="zh-CN" w:bidi="ar"/>
        </w:rPr>
        <w:t xml:space="preserve">они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en-US" w:eastAsia="zh-CN" w:bidi="ar"/>
        </w:rPr>
        <w:t xml:space="preserve">не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en-US" w:eastAsia="zh-CN" w:bidi="ar"/>
        </w:rPr>
        <w:t>включаютс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u w:val="single"/>
          <w:lang w:val="ru-RU" w:eastAsia="zh-CN" w:bidi="ar"/>
        </w:rPr>
        <w:t>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)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</w:p>
    <w:p w14:paraId="15EDAF78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5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На Конкурс предоставляется</w:t>
      </w:r>
      <w:r>
        <w:rPr>
          <w:rFonts w:hint="default" w:ascii="Times New Roman" w:hAnsi="Times New Roman" w:eastAsia="SimSun" w:cs="Times New Roman"/>
          <w:b w:val="0"/>
          <w:bCs w:val="0"/>
          <w:color w:val="000000"/>
          <w:kern w:val="0"/>
          <w:sz w:val="24"/>
          <w:szCs w:val="24"/>
          <w:u w:val="none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u w:val="single"/>
          <w:lang w:val="ru-RU" w:eastAsia="zh-CN" w:bidi="ar"/>
        </w:rPr>
        <w:t>п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резентация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изготовленной работы игрушки-кормушки, которая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выполняется в программе Power Point и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соответствует следующим требованиям:</w:t>
      </w:r>
    </w:p>
    <w:p w14:paraId="1E6A4386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 общее количество слайдов - не более 5;</w:t>
      </w:r>
    </w:p>
    <w:p w14:paraId="0861AD9D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u w:val="single"/>
          <w:lang w:val="ru-RU" w:eastAsia="zh-CN" w:bidi="ar"/>
        </w:rPr>
        <w:t xml:space="preserve">на первом слайде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- «адресные» данные участника:</w:t>
      </w:r>
    </w:p>
    <w:p w14:paraId="51185BB6">
      <w:pPr>
        <w:keepNext w:val="0"/>
        <w:keepLines w:val="0"/>
        <w:widowControl/>
        <w:suppressLineNumbers w:val="0"/>
        <w:ind w:left="0" w:leftChars="0" w:firstLine="480" w:firstLineChars="20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</w:t>
      </w:r>
      <w:r>
        <w:rPr>
          <w:rFonts w:hint="default" w:ascii="Times New Roman" w:hAnsi="Times New Roman" w:eastAsia="SimSun" w:cs="Times New Roman"/>
          <w:b/>
          <w:bCs/>
          <w:color w:val="000000"/>
          <w:kern w:val="0"/>
          <w:sz w:val="24"/>
          <w:szCs w:val="24"/>
          <w:lang w:val="en-US" w:eastAsia="zh-CN" w:bidi="ar"/>
        </w:rPr>
        <w:t>полное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наименование и адрес образовательной организации (согласно Уставу); </w:t>
      </w:r>
    </w:p>
    <w:p w14:paraId="2DC70F07">
      <w:pPr>
        <w:keepNext w:val="0"/>
        <w:keepLines w:val="0"/>
        <w:widowControl/>
        <w:suppressLineNumbers w:val="0"/>
        <w:ind w:left="0" w:leftChars="0" w:firstLine="480" w:firstLineChars="200"/>
        <w:jc w:val="left"/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‒ телефон, сайт и электронный адрес организации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;</w:t>
      </w:r>
    </w:p>
    <w:p w14:paraId="2C762E7C">
      <w:pPr>
        <w:keepNext w:val="0"/>
        <w:keepLines w:val="0"/>
        <w:widowControl/>
        <w:suppressLineNumbers w:val="0"/>
        <w:ind w:left="0" w:leftChars="0" w:firstLine="480" w:firstLineChars="200"/>
        <w:jc w:val="left"/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‒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возрастная группа участников;</w:t>
      </w:r>
    </w:p>
    <w:p w14:paraId="5E1A12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/>
        <w:ind w:left="0" w:leftChars="0" w:firstLine="480" w:firstLineChars="200"/>
        <w:jc w:val="both"/>
        <w:textAlignment w:val="auto"/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‒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описани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игрушк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-кормушк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и с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поясн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ением е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ё смысл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а, использованного при изготовлении материала, конструктивных особенностей.</w:t>
      </w:r>
    </w:p>
    <w:p w14:paraId="7DE130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142" w:firstLine="0" w:firstLineChars="0"/>
        <w:jc w:val="both"/>
        <w:textAlignment w:val="auto"/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</w:pP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- на следующих слайдах (до 5) размещаются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фотографи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и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кормушки (по возможности профессиональные) без текстового сопровождения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;</w:t>
      </w:r>
    </w:p>
    <w:p w14:paraId="302B5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240"/>
        <w:ind w:left="0" w:leftChars="0" w:right="-142" w:firstLine="0" w:firstLineChars="0"/>
        <w:jc w:val="both"/>
        <w:textAlignment w:val="auto"/>
        <w:rPr>
          <w:rFonts w:hint="default"/>
          <w:b/>
          <w:bCs w:val="0"/>
          <w:lang w:val="ru-RU"/>
        </w:rPr>
      </w:pP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- приветствуется наличие (</w:t>
      </w:r>
      <w:r>
        <w:rPr>
          <w:rFonts w:hint="default" w:eastAsia="SimSun" w:cs="Times New Roman"/>
          <w:b/>
          <w:bCs/>
          <w:color w:val="000000"/>
          <w:kern w:val="0"/>
          <w:sz w:val="24"/>
          <w:szCs w:val="24"/>
          <w:lang w:val="ru-RU" w:eastAsia="zh-CN" w:bidi="ar"/>
        </w:rPr>
        <w:t>не обязательно!</w:t>
      </w:r>
      <w:r>
        <w:rPr>
          <w:rFonts w:hint="default" w:eastAsia="SimSun" w:cs="Times New Roman"/>
          <w:color w:val="000000"/>
          <w:kern w:val="0"/>
          <w:sz w:val="24"/>
          <w:szCs w:val="24"/>
          <w:lang w:val="ru-RU" w:eastAsia="zh-CN" w:bidi="ar"/>
        </w:rPr>
        <w:t>) фотографии команды участников с изготовленной игрушкой-кормушкой).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2E08E6BF">
      <w:pPr>
        <w:spacing w:afterLines="50"/>
        <w:jc w:val="center"/>
        <w:rPr>
          <w:b/>
        </w:rPr>
      </w:pPr>
      <w:r>
        <w:rPr>
          <w:rFonts w:hint="default"/>
          <w:b/>
          <w:lang w:val="ru-RU"/>
        </w:rPr>
        <w:t>4</w:t>
      </w:r>
      <w:r>
        <w:rPr>
          <w:b/>
        </w:rPr>
        <w:t xml:space="preserve">. </w:t>
      </w:r>
      <w:r>
        <w:rPr>
          <w:b/>
          <w:lang w:val="ru-RU"/>
        </w:rPr>
        <w:t>Критерии</w:t>
      </w:r>
      <w:r>
        <w:rPr>
          <w:rFonts w:hint="default"/>
          <w:b/>
          <w:lang w:val="ru-RU"/>
        </w:rPr>
        <w:t xml:space="preserve"> оценки  конкурсных работ</w:t>
      </w:r>
    </w:p>
    <w:p w14:paraId="2BF8E5A7">
      <w:pPr>
        <w:keepNext w:val="0"/>
        <w:keepLines w:val="0"/>
        <w:widowControl/>
        <w:suppressLineNumbers w:val="0"/>
        <w:ind w:firstLine="360" w:firstLineChars="150"/>
        <w:jc w:val="left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При выполнении работы следует руководствоваться следующими критериями: </w:t>
      </w:r>
    </w:p>
    <w:p w14:paraId="5C927F6A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замысел работы направлен на сохранение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>пП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ироды, её животного и растительного мира; </w:t>
      </w:r>
    </w:p>
    <w:p w14:paraId="24A379CF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оригинальность, новизна, выдумка, творческий подход в работе; </w:t>
      </w:r>
    </w:p>
    <w:p w14:paraId="4892710D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раскрытие образов Эколят как друзей и защитников Природы; </w:t>
      </w:r>
    </w:p>
    <w:p w14:paraId="277B8523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целостность работы и художественное исполнение; </w:t>
      </w:r>
    </w:p>
    <w:p w14:paraId="3BAED38E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‒ трудоёмкость и качество работы; </w:t>
      </w:r>
    </w:p>
    <w:p w14:paraId="529EBE41">
      <w:pPr>
        <w:keepNext w:val="0"/>
        <w:keepLines w:val="0"/>
        <w:widowControl/>
        <w:suppressLineNumbers w:val="0"/>
        <w:jc w:val="both"/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‒ эстетичность работы;</w:t>
      </w:r>
    </w:p>
    <w:p w14:paraId="0CFC20E4">
      <w:pPr>
        <w:keepNext w:val="0"/>
        <w:keepLines w:val="0"/>
        <w:widowControl/>
        <w:suppressLineNumbers w:val="0"/>
        <w:jc w:val="both"/>
      </w:pP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‒ соответствие требованиям и условиям, указанным в пунктах 3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 П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>оложения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ru-RU" w:eastAsia="zh-CN" w:bidi="ar"/>
        </w:rPr>
        <w:t xml:space="preserve">. </w:t>
      </w:r>
      <w:r>
        <w:rPr>
          <w:rFonts w:hint="default" w:ascii="Times New Roman" w:hAnsi="Times New Roman" w:eastAsia="SimSun" w:cs="Times New Roman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19CBB8C6">
      <w:pPr>
        <w:spacing w:after="5" w:line="318" w:lineRule="auto"/>
        <w:ind w:left="-15" w:right="302" w:firstLine="15"/>
        <w:jc w:val="both"/>
      </w:pPr>
    </w:p>
    <w:p w14:paraId="5B8DF9D5">
      <w:pPr>
        <w:spacing w:afterLines="50"/>
        <w:jc w:val="center"/>
      </w:pPr>
      <w:r>
        <w:rPr>
          <w:rFonts w:hint="default"/>
          <w:b/>
          <w:lang w:val="ru-RU"/>
        </w:rPr>
        <w:t>5</w:t>
      </w:r>
      <w:r>
        <w:rPr>
          <w:b/>
        </w:rPr>
        <w:t xml:space="preserve">. Подведение итогов Конкурса </w:t>
      </w:r>
    </w:p>
    <w:p w14:paraId="5D68B49A">
      <w:pPr>
        <w:spacing w:after="120"/>
        <w:ind w:left="0" w:leftChars="0" w:firstLine="0" w:firstLineChars="0"/>
        <w:jc w:val="both"/>
      </w:pPr>
      <w:r>
        <w:rPr>
          <w:rFonts w:hint="default"/>
          <w:lang w:val="ru-RU"/>
        </w:rPr>
        <w:t>4</w:t>
      </w:r>
      <w:r>
        <w:t xml:space="preserve">.1. Победители и призёры в каждой возрастной категории по каждой номинации районного конкурса </w:t>
      </w:r>
      <w:r>
        <w:rPr>
          <w:lang w:val="ru-RU"/>
        </w:rPr>
        <w:t>игрушек</w:t>
      </w:r>
      <w:r>
        <w:rPr>
          <w:rFonts w:hint="default"/>
          <w:lang w:val="ru-RU"/>
        </w:rPr>
        <w:t>-</w:t>
      </w:r>
      <w:r>
        <w:t>кормушек «</w:t>
      </w:r>
      <w:r>
        <w:rPr>
          <w:lang w:val="ru-RU"/>
        </w:rPr>
        <w:t>Эколята</w:t>
      </w:r>
      <w:r>
        <w:rPr>
          <w:rFonts w:hint="default"/>
          <w:lang w:val="ru-RU"/>
        </w:rPr>
        <w:t xml:space="preserve"> - друзья природы</w:t>
      </w:r>
      <w:r>
        <w:t>»</w:t>
      </w:r>
      <w:r>
        <w:rPr>
          <w:rFonts w:hint="default"/>
          <w:lang w:val="ru-RU"/>
        </w:rPr>
        <w:t xml:space="preserve"> </w:t>
      </w:r>
      <w:r>
        <w:t>награждаются грамотами отдела образования администрации Грязинского муниципального района.</w:t>
      </w:r>
    </w:p>
    <w:p w14:paraId="1C6F8BBA">
      <w:pPr>
        <w:spacing w:after="240"/>
        <w:jc w:val="both"/>
      </w:pPr>
      <w:r>
        <w:rPr>
          <w:rFonts w:hint="default"/>
          <w:lang w:val="ru-RU"/>
        </w:rPr>
        <w:t>4</w:t>
      </w:r>
      <w:r>
        <w:t xml:space="preserve">.2. </w:t>
      </w:r>
      <w:r>
        <w:rPr>
          <w:lang w:val="ru-RU"/>
        </w:rPr>
        <w:t>Р</w:t>
      </w:r>
      <w:r>
        <w:t>абот</w:t>
      </w:r>
      <w:r>
        <w:rPr>
          <w:lang w:val="ru-RU"/>
        </w:rPr>
        <w:t>ы</w:t>
      </w:r>
      <w:r>
        <w:rPr>
          <w:rFonts w:hint="default"/>
          <w:lang w:val="ru-RU"/>
        </w:rPr>
        <w:t xml:space="preserve"> победителей и призёров </w:t>
      </w:r>
      <w:r>
        <w:t xml:space="preserve"> </w:t>
      </w:r>
      <w:r>
        <w:rPr>
          <w:lang w:val="ru-RU"/>
        </w:rPr>
        <w:t>районного</w:t>
      </w:r>
      <w:r>
        <w:rPr>
          <w:rFonts w:hint="default"/>
          <w:lang w:val="ru-RU"/>
        </w:rPr>
        <w:t xml:space="preserve"> Конкурса </w:t>
      </w:r>
      <w:r>
        <w:t>направ</w:t>
      </w:r>
      <w:r>
        <w:rPr>
          <w:lang w:val="ru-RU"/>
        </w:rPr>
        <w:t>ляются</w:t>
      </w:r>
      <w:r>
        <w:rPr>
          <w:rFonts w:hint="default"/>
          <w:lang w:val="ru-RU"/>
        </w:rPr>
        <w:t xml:space="preserve"> </w:t>
      </w:r>
      <w:r>
        <w:t>в ГБУ ДО ЦДО «ЭкоМир» Липецкой области</w:t>
      </w:r>
      <w:r>
        <w:rPr>
          <w:rFonts w:hint="default"/>
          <w:lang w:val="ru-RU"/>
        </w:rPr>
        <w:t xml:space="preserve"> </w:t>
      </w:r>
      <w:r>
        <w:t>для участия в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региональном</w:t>
      </w:r>
      <w:r>
        <w:rPr>
          <w:rFonts w:hint="default"/>
          <w:lang w:val="ru-RU"/>
        </w:rPr>
        <w:t xml:space="preserve"> этапе Всероссийского </w:t>
      </w:r>
      <w:r>
        <w:t xml:space="preserve">конкурса </w:t>
      </w:r>
      <w:r>
        <w:rPr>
          <w:lang w:val="ru-RU"/>
        </w:rPr>
        <w:t>игрушек</w:t>
      </w:r>
      <w:r>
        <w:rPr>
          <w:rFonts w:hint="default"/>
          <w:lang w:val="ru-RU"/>
        </w:rPr>
        <w:t>-</w:t>
      </w:r>
      <w:r>
        <w:t>кормушек «</w:t>
      </w:r>
      <w:r>
        <w:rPr>
          <w:lang w:val="ru-RU"/>
        </w:rPr>
        <w:t>Эколята</w:t>
      </w:r>
      <w:r>
        <w:rPr>
          <w:rFonts w:hint="default"/>
          <w:lang w:val="ru-RU"/>
        </w:rPr>
        <w:t xml:space="preserve"> - друзья природы</w:t>
      </w:r>
      <w:r>
        <w:t>»</w:t>
      </w:r>
      <w:r>
        <w:rPr>
          <w:rFonts w:hint="default"/>
          <w:lang w:val="ru-RU"/>
        </w:rPr>
        <w:t xml:space="preserve">. </w:t>
      </w:r>
      <w:r>
        <w:t xml:space="preserve">. </w:t>
      </w:r>
    </w:p>
    <w:p w14:paraId="1CF91274">
      <w:pPr>
        <w:jc w:val="both"/>
        <w:rPr>
          <w:b/>
        </w:rPr>
      </w:pPr>
    </w:p>
    <w:p w14:paraId="194A6E46">
      <w:pPr>
        <w:wordWrap w:val="0"/>
        <w:jc w:val="right"/>
      </w:pPr>
    </w:p>
    <w:p w14:paraId="3A06EC50">
      <w:pPr>
        <w:wordWrap w:val="0"/>
        <w:jc w:val="right"/>
      </w:pPr>
    </w:p>
    <w:p w14:paraId="6404B181">
      <w:pPr>
        <w:wordWrap w:val="0"/>
        <w:jc w:val="right"/>
      </w:pPr>
    </w:p>
    <w:p w14:paraId="656999C4">
      <w:pPr>
        <w:wordWrap w:val="0"/>
        <w:jc w:val="right"/>
      </w:pPr>
    </w:p>
    <w:p w14:paraId="75B7C2ED">
      <w:pPr>
        <w:wordWrap w:val="0"/>
        <w:jc w:val="right"/>
      </w:pPr>
    </w:p>
    <w:p w14:paraId="78B388DE">
      <w:pPr>
        <w:wordWrap w:val="0"/>
        <w:jc w:val="right"/>
      </w:pPr>
    </w:p>
    <w:p w14:paraId="4BEE38B7">
      <w:pPr>
        <w:wordWrap w:val="0"/>
        <w:jc w:val="right"/>
      </w:pPr>
    </w:p>
    <w:p w14:paraId="7625F7CA">
      <w:pPr>
        <w:wordWrap w:val="0"/>
        <w:jc w:val="right"/>
      </w:pPr>
    </w:p>
    <w:p w14:paraId="3674062D">
      <w:pPr>
        <w:wordWrap w:val="0"/>
        <w:jc w:val="right"/>
      </w:pPr>
    </w:p>
    <w:p w14:paraId="2FFFC192">
      <w:pPr>
        <w:wordWrap w:val="0"/>
        <w:jc w:val="right"/>
      </w:pPr>
    </w:p>
    <w:p w14:paraId="4745C2D6">
      <w:pPr>
        <w:wordWrap w:val="0"/>
        <w:jc w:val="right"/>
      </w:pPr>
    </w:p>
    <w:p w14:paraId="53FDDCB2">
      <w:pPr>
        <w:wordWrap w:val="0"/>
        <w:jc w:val="right"/>
      </w:pPr>
    </w:p>
    <w:p w14:paraId="6C122A73">
      <w:pPr>
        <w:wordWrap w:val="0"/>
        <w:jc w:val="right"/>
      </w:pPr>
    </w:p>
    <w:p w14:paraId="7B67074E">
      <w:pPr>
        <w:wordWrap w:val="0"/>
        <w:jc w:val="right"/>
      </w:pPr>
    </w:p>
    <w:p w14:paraId="1536AAAD">
      <w:pPr>
        <w:wordWrap w:val="0"/>
        <w:jc w:val="right"/>
      </w:pPr>
    </w:p>
    <w:p w14:paraId="1A3C1EA7">
      <w:pPr>
        <w:wordWrap w:val="0"/>
        <w:jc w:val="right"/>
      </w:pPr>
    </w:p>
    <w:p w14:paraId="04C9DBCB">
      <w:pPr>
        <w:wordWrap w:val="0"/>
        <w:jc w:val="right"/>
      </w:pPr>
      <w:r>
        <w:t>Приложение 1</w:t>
      </w:r>
    </w:p>
    <w:p w14:paraId="3C3ADF05">
      <w:pPr>
        <w:jc w:val="center"/>
        <w:rPr>
          <w:b/>
          <w:bCs/>
        </w:rPr>
      </w:pPr>
    </w:p>
    <w:p w14:paraId="569F1284">
      <w:pPr>
        <w:spacing w:line="326" w:lineRule="auto"/>
        <w:ind w:left="-229" w:leftChars="0" w:right="234" w:rightChars="0" w:hanging="1472" w:firstLineChars="0"/>
        <w:jc w:val="center"/>
        <w:rPr>
          <w:b/>
        </w:rPr>
      </w:pPr>
      <w:r>
        <w:rPr>
          <w:rFonts w:hint="default"/>
          <w:b/>
          <w:lang w:val="ru-RU"/>
        </w:rPr>
        <w:t xml:space="preserve">             </w:t>
      </w:r>
      <w:r>
        <w:rPr>
          <w:b/>
        </w:rPr>
        <w:t xml:space="preserve">Заявка на участие в </w:t>
      </w:r>
      <w:r>
        <w:rPr>
          <w:b/>
          <w:lang w:val="ru-RU"/>
        </w:rPr>
        <w:t>региональном</w:t>
      </w:r>
      <w:r>
        <w:rPr>
          <w:rFonts w:hint="default"/>
          <w:b/>
          <w:lang w:val="ru-RU"/>
        </w:rPr>
        <w:t xml:space="preserve"> этапе Всероссийского </w:t>
      </w:r>
      <w:r>
        <w:rPr>
          <w:b/>
        </w:rPr>
        <w:t>конкурс</w:t>
      </w:r>
      <w:r>
        <w:rPr>
          <w:b/>
          <w:lang w:val="ru-RU"/>
        </w:rPr>
        <w:t>а</w:t>
      </w:r>
    </w:p>
    <w:p w14:paraId="0D08202F">
      <w:pPr>
        <w:spacing w:line="326" w:lineRule="auto"/>
        <w:ind w:left="-229" w:leftChars="0" w:right="234" w:rightChars="0" w:hanging="1472" w:firstLineChars="0"/>
        <w:jc w:val="center"/>
        <w:rPr>
          <w:b/>
        </w:rPr>
      </w:pPr>
      <w:r>
        <w:rPr>
          <w:rFonts w:hint="default"/>
          <w:b/>
          <w:lang w:val="ru-RU"/>
        </w:rPr>
        <w:t xml:space="preserve">              </w:t>
      </w:r>
      <w:r>
        <w:rPr>
          <w:b/>
        </w:rPr>
        <w:t xml:space="preserve"> </w:t>
      </w:r>
      <w:r>
        <w:rPr>
          <w:b/>
          <w:lang w:val="ru-RU"/>
        </w:rPr>
        <w:t>игрушек</w:t>
      </w:r>
      <w:r>
        <w:rPr>
          <w:rFonts w:hint="default"/>
          <w:b/>
          <w:lang w:val="ru-RU"/>
        </w:rPr>
        <w:t>-</w:t>
      </w:r>
      <w:r>
        <w:rPr>
          <w:b/>
        </w:rPr>
        <w:t>кормушек «</w:t>
      </w:r>
      <w:r>
        <w:rPr>
          <w:b/>
          <w:lang w:val="ru-RU"/>
        </w:rPr>
        <w:t>Эколята</w:t>
      </w:r>
      <w:r>
        <w:rPr>
          <w:rFonts w:hint="default"/>
          <w:b/>
          <w:lang w:val="ru-RU"/>
        </w:rPr>
        <w:t xml:space="preserve"> - друзья пернатых</w:t>
      </w:r>
      <w:r>
        <w:rPr>
          <w:b/>
        </w:rPr>
        <w:t>»</w:t>
      </w:r>
    </w:p>
    <w:p w14:paraId="6799E87F">
      <w:pPr>
        <w:ind w:left="688"/>
        <w:jc w:val="center"/>
      </w:pPr>
    </w:p>
    <w:tbl>
      <w:tblPr>
        <w:tblStyle w:val="12"/>
        <w:tblW w:w="9348" w:type="dxa"/>
        <w:tblInd w:w="-108" w:type="dxa"/>
        <w:tblLayout w:type="autofit"/>
        <w:tblCellMar>
          <w:top w:w="7" w:type="dxa"/>
          <w:left w:w="108" w:type="dxa"/>
          <w:bottom w:w="0" w:type="dxa"/>
          <w:right w:w="55" w:type="dxa"/>
        </w:tblCellMar>
      </w:tblPr>
      <w:tblGrid>
        <w:gridCol w:w="4532"/>
        <w:gridCol w:w="4816"/>
      </w:tblGrid>
      <w:tr w14:paraId="2D588C20">
        <w:tblPrEx>
          <w:tblCellMar>
            <w:top w:w="7" w:type="dxa"/>
            <w:left w:w="108" w:type="dxa"/>
            <w:bottom w:w="0" w:type="dxa"/>
            <w:right w:w="55" w:type="dxa"/>
          </w:tblCellMar>
        </w:tblPrEx>
        <w:trPr>
          <w:trHeight w:val="641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AA5A01">
            <w:pPr>
              <w:spacing w:after="41"/>
              <w:rPr>
                <w:rFonts w:hint="default"/>
                <w:i w:val="0"/>
                <w:iCs/>
                <w:sz w:val="24"/>
                <w:szCs w:val="24"/>
                <w:lang w:val="ru-RU"/>
              </w:rPr>
            </w:pPr>
            <w:r>
              <w:rPr>
                <w:i w:val="0"/>
                <w:iCs/>
                <w:sz w:val="24"/>
                <w:szCs w:val="24"/>
                <w:lang w:val="ru-RU"/>
              </w:rPr>
              <w:t>Полное</w:t>
            </w: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 xml:space="preserve"> н</w:t>
            </w:r>
            <w:r>
              <w:rPr>
                <w:i w:val="0"/>
                <w:iCs/>
                <w:sz w:val="24"/>
                <w:szCs w:val="24"/>
              </w:rPr>
              <w:t xml:space="preserve">азвание образовательной организации </w:t>
            </w: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 xml:space="preserve">  (с указанием муниципалитета, региона)</w:t>
            </w:r>
          </w:p>
          <w:p w14:paraId="0AFC24C2">
            <w:pPr>
              <w:rPr>
                <w:i w:val="0"/>
                <w:iCs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BED5D">
            <w:pPr>
              <w:ind w:left="2"/>
              <w:jc w:val="center"/>
              <w:rPr>
                <w:sz w:val="24"/>
                <w:szCs w:val="24"/>
              </w:rPr>
            </w:pPr>
          </w:p>
        </w:tc>
      </w:tr>
      <w:tr w14:paraId="24064804">
        <w:tblPrEx>
          <w:tblCellMar>
            <w:top w:w="7" w:type="dxa"/>
            <w:left w:w="108" w:type="dxa"/>
            <w:bottom w:w="0" w:type="dxa"/>
            <w:right w:w="55" w:type="dxa"/>
          </w:tblCellMar>
        </w:tblPrEx>
        <w:trPr>
          <w:trHeight w:val="641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CD54FF">
            <w:pPr>
              <w:spacing w:after="41"/>
              <w:rPr>
                <w:i w:val="0"/>
                <w:iCs/>
                <w:sz w:val="24"/>
                <w:szCs w:val="24"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Название работы </w:t>
            </w:r>
          </w:p>
          <w:p w14:paraId="2E9D20FB">
            <w:pPr>
              <w:rPr>
                <w:i w:val="0"/>
                <w:iCs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9CE714">
            <w:pPr>
              <w:ind w:left="2"/>
              <w:jc w:val="center"/>
              <w:rPr>
                <w:sz w:val="24"/>
                <w:szCs w:val="24"/>
              </w:rPr>
            </w:pPr>
          </w:p>
        </w:tc>
      </w:tr>
      <w:tr w14:paraId="103FBA3B">
        <w:tblPrEx>
          <w:tblCellMar>
            <w:top w:w="7" w:type="dxa"/>
            <w:left w:w="108" w:type="dxa"/>
            <w:bottom w:w="0" w:type="dxa"/>
            <w:right w:w="55" w:type="dxa"/>
          </w:tblCellMar>
        </w:tblPrEx>
        <w:trPr>
          <w:trHeight w:val="643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683B76">
            <w:pPr>
              <w:spacing w:after="41"/>
              <w:rPr>
                <w:i w:val="0"/>
                <w:iCs/>
                <w:sz w:val="24"/>
                <w:szCs w:val="24"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Название </w:t>
            </w:r>
            <w:r>
              <w:rPr>
                <w:i w:val="0"/>
                <w:iCs/>
                <w:sz w:val="24"/>
                <w:szCs w:val="24"/>
                <w:lang w:val="ru-RU"/>
              </w:rPr>
              <w:t>команды</w:t>
            </w: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 xml:space="preserve"> (коллектива, объединения) 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58CEB">
            <w:pPr>
              <w:ind w:left="2"/>
              <w:jc w:val="center"/>
              <w:rPr>
                <w:sz w:val="24"/>
                <w:szCs w:val="24"/>
              </w:rPr>
            </w:pPr>
          </w:p>
        </w:tc>
      </w:tr>
      <w:tr w14:paraId="7F2337F9">
        <w:tblPrEx>
          <w:tblCellMar>
            <w:top w:w="7" w:type="dxa"/>
            <w:left w:w="108" w:type="dxa"/>
            <w:bottom w:w="0" w:type="dxa"/>
            <w:right w:w="55" w:type="dxa"/>
          </w:tblCellMar>
        </w:tblPrEx>
        <w:trPr>
          <w:trHeight w:val="643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928B6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bCs/>
                <w:i w:val="0"/>
                <w:iCs/>
                <w:lang w:val="ru-RU"/>
              </w:rPr>
              <w:t>Возрастная</w:t>
            </w:r>
            <w:r>
              <w:rPr>
                <w:rFonts w:hint="default"/>
                <w:bCs/>
                <w:i w:val="0"/>
                <w:iCs/>
                <w:lang w:val="ru-RU"/>
              </w:rPr>
              <w:t xml:space="preserve"> группа участников команды (</w:t>
            </w:r>
            <w:r>
              <w:rPr>
                <w:rFonts w:hint="default" w:ascii="Times New Roman" w:hAnsi="Times New Roman" w:eastAsia="SimSun" w:cs="Times New Roman"/>
                <w:i w:val="0"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дошкольники; </w:t>
            </w:r>
            <w:r>
              <w:rPr>
                <w:rFonts w:hint="default" w:eastAsia="SimSun" w:cs="Times New Roman"/>
                <w:i w:val="0"/>
                <w:iCs/>
                <w:color w:val="000000"/>
                <w:kern w:val="0"/>
                <w:sz w:val="24"/>
                <w:szCs w:val="24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1 – 5 классы; 6 – 11 классы</w:t>
            </w:r>
            <w:r>
              <w:rPr>
                <w:rFonts w:hint="default" w:eastAsia="SimSun" w:cs="Times New Roman"/>
                <w:i w:val="0"/>
                <w:iCs/>
                <w:color w:val="000000"/>
                <w:kern w:val="0"/>
                <w:sz w:val="24"/>
                <w:szCs w:val="24"/>
                <w:lang w:val="ru-RU" w:eastAsia="zh-CN" w:bidi="ar"/>
              </w:rPr>
              <w:t>)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117A56">
            <w:pPr>
              <w:ind w:left="2"/>
              <w:jc w:val="center"/>
            </w:pPr>
          </w:p>
        </w:tc>
      </w:tr>
      <w:tr w14:paraId="37782129">
        <w:tblPrEx>
          <w:tblCellMar>
            <w:top w:w="7" w:type="dxa"/>
            <w:left w:w="108" w:type="dxa"/>
            <w:bottom w:w="0" w:type="dxa"/>
            <w:right w:w="55" w:type="dxa"/>
          </w:tblCellMar>
        </w:tblPrEx>
        <w:trPr>
          <w:trHeight w:val="643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DA03C">
            <w:pPr>
              <w:widowControl w:val="0"/>
              <w:rPr>
                <w:rFonts w:hint="default"/>
                <w:bCs/>
                <w:i w:val="0"/>
                <w:iCs/>
                <w:lang w:val="ru-RU"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Ф.И.О. (полностью), должность, место работы руководителя  </w:t>
            </w:r>
            <w:r>
              <w:rPr>
                <w:i w:val="0"/>
                <w:iCs/>
                <w:sz w:val="24"/>
                <w:szCs w:val="24"/>
                <w:lang w:val="ru-RU"/>
              </w:rPr>
              <w:t>команды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5A33E8">
            <w:pPr>
              <w:ind w:left="2"/>
              <w:jc w:val="center"/>
            </w:pPr>
          </w:p>
        </w:tc>
      </w:tr>
      <w:tr w14:paraId="417FE35E">
        <w:tblPrEx>
          <w:tblCellMar>
            <w:top w:w="7" w:type="dxa"/>
            <w:left w:w="108" w:type="dxa"/>
            <w:bottom w:w="0" w:type="dxa"/>
            <w:right w:w="55" w:type="dxa"/>
          </w:tblCellMar>
        </w:tblPrEx>
        <w:trPr>
          <w:trHeight w:val="643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C305C0">
            <w:pPr>
              <w:spacing w:after="67"/>
              <w:rPr>
                <w:i w:val="0"/>
                <w:iCs/>
                <w:sz w:val="24"/>
                <w:szCs w:val="24"/>
              </w:rPr>
            </w:pPr>
            <w:r>
              <w:rPr>
                <w:i w:val="0"/>
                <w:iCs/>
                <w:sz w:val="24"/>
                <w:szCs w:val="24"/>
              </w:rPr>
              <w:t>Контактны</w:t>
            </w:r>
            <w:r>
              <w:rPr>
                <w:i w:val="0"/>
                <w:iCs/>
                <w:sz w:val="24"/>
                <w:szCs w:val="24"/>
                <w:lang w:val="ru-RU"/>
              </w:rPr>
              <w:t>й</w:t>
            </w: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i w:val="0"/>
                <w:iCs/>
                <w:sz w:val="24"/>
                <w:szCs w:val="24"/>
              </w:rPr>
              <w:t>телефон</w:t>
            </w:r>
            <w:r>
              <w:rPr>
                <w:rFonts w:hint="default"/>
                <w:i w:val="0"/>
                <w:iCs/>
                <w:sz w:val="24"/>
                <w:szCs w:val="24"/>
                <w:lang w:val="ru-RU"/>
              </w:rPr>
              <w:t xml:space="preserve"> руководителя команды</w:t>
            </w:r>
            <w:r>
              <w:rPr>
                <w:i w:val="0"/>
                <w:iCs/>
                <w:sz w:val="24"/>
                <w:szCs w:val="24"/>
              </w:rPr>
              <w:t xml:space="preserve"> </w:t>
            </w:r>
          </w:p>
          <w:p w14:paraId="67DC4893">
            <w:pPr>
              <w:widowControl w:val="0"/>
              <w:rPr>
                <w:i w:val="0"/>
                <w:iCs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BC7F0">
            <w:pPr>
              <w:ind w:left="2"/>
              <w:jc w:val="center"/>
            </w:pPr>
          </w:p>
        </w:tc>
      </w:tr>
      <w:tr w14:paraId="619C5F38">
        <w:tblPrEx>
          <w:tblCellMar>
            <w:top w:w="7" w:type="dxa"/>
            <w:left w:w="108" w:type="dxa"/>
            <w:bottom w:w="0" w:type="dxa"/>
            <w:right w:w="55" w:type="dxa"/>
          </w:tblCellMar>
        </w:tblPrEx>
        <w:trPr>
          <w:trHeight w:val="644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5003AF">
            <w:pPr>
              <w:spacing w:after="41"/>
              <w:rPr>
                <w:i w:val="0"/>
                <w:iCs/>
                <w:sz w:val="24"/>
                <w:szCs w:val="24"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Адрес с </w:t>
            </w:r>
            <w:r>
              <w:rPr>
                <w:i w:val="0"/>
                <w:iCs/>
                <w:sz w:val="24"/>
                <w:szCs w:val="24"/>
              </w:rPr>
              <w:tab/>
            </w:r>
            <w:r>
              <w:rPr>
                <w:i w:val="0"/>
                <w:iCs/>
                <w:sz w:val="24"/>
                <w:szCs w:val="24"/>
              </w:rPr>
              <w:t xml:space="preserve">почтовым </w:t>
            </w:r>
            <w:r>
              <w:rPr>
                <w:i w:val="0"/>
                <w:iCs/>
                <w:sz w:val="24"/>
                <w:szCs w:val="24"/>
              </w:rPr>
              <w:tab/>
            </w:r>
            <w:r>
              <w:rPr>
                <w:i w:val="0"/>
                <w:iCs/>
                <w:sz w:val="24"/>
                <w:szCs w:val="24"/>
              </w:rPr>
              <w:t xml:space="preserve">индексом </w:t>
            </w:r>
          </w:p>
          <w:p w14:paraId="5393CC68">
            <w:pPr>
              <w:spacing w:after="41"/>
              <w:rPr>
                <w:i w:val="0"/>
                <w:iCs/>
                <w:sz w:val="24"/>
                <w:szCs w:val="24"/>
              </w:rPr>
            </w:pPr>
            <w:r>
              <w:rPr>
                <w:i w:val="0"/>
                <w:iCs/>
                <w:sz w:val="24"/>
                <w:szCs w:val="24"/>
              </w:rPr>
              <w:t xml:space="preserve">образовательной организации </w:t>
            </w:r>
          </w:p>
          <w:p w14:paraId="28907E37">
            <w:pPr>
              <w:rPr>
                <w:i w:val="0"/>
                <w:iCs/>
                <w:sz w:val="24"/>
                <w:szCs w:val="24"/>
              </w:rPr>
            </w:pP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053009">
            <w:pPr>
              <w:ind w:left="2"/>
              <w:jc w:val="center"/>
              <w:rPr>
                <w:sz w:val="24"/>
                <w:szCs w:val="24"/>
              </w:rPr>
            </w:pPr>
          </w:p>
        </w:tc>
      </w:tr>
      <w:tr w14:paraId="3D88CD55">
        <w:tblPrEx>
          <w:tblCellMar>
            <w:top w:w="7" w:type="dxa"/>
            <w:left w:w="108" w:type="dxa"/>
            <w:bottom w:w="0" w:type="dxa"/>
            <w:right w:w="55" w:type="dxa"/>
          </w:tblCellMar>
        </w:tblPrEx>
        <w:trPr>
          <w:trHeight w:val="641" w:hRule="atLeast"/>
        </w:trPr>
        <w:tc>
          <w:tcPr>
            <w:tcW w:w="4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C1AC6F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Сайт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 электронный адрес организации</w:t>
            </w:r>
          </w:p>
        </w:tc>
        <w:tc>
          <w:tcPr>
            <w:tcW w:w="4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765035">
            <w:pPr>
              <w:ind w:left="2"/>
              <w:jc w:val="center"/>
              <w:rPr>
                <w:sz w:val="24"/>
                <w:szCs w:val="24"/>
              </w:rPr>
            </w:pPr>
          </w:p>
        </w:tc>
      </w:tr>
    </w:tbl>
    <w:p w14:paraId="18BB47E5">
      <w:pPr>
        <w:spacing w:after="32" w:line="268" w:lineRule="auto"/>
        <w:ind w:left="708"/>
        <w:jc w:val="both"/>
      </w:pPr>
      <w:bookmarkStart w:id="0" w:name="_GoBack"/>
      <w:bookmarkEnd w:id="0"/>
    </w:p>
    <w:p w14:paraId="79CDD3D3">
      <w:pPr>
        <w:spacing w:after="32" w:line="268" w:lineRule="auto"/>
        <w:ind w:left="708"/>
        <w:jc w:val="both"/>
      </w:pPr>
    </w:p>
    <w:p w14:paraId="23459718">
      <w:pPr>
        <w:spacing w:after="32" w:line="268" w:lineRule="auto"/>
        <w:ind w:left="708"/>
        <w:jc w:val="both"/>
      </w:pPr>
      <w:r>
        <w:t xml:space="preserve">М.П.        </w:t>
      </w:r>
    </w:p>
    <w:p w14:paraId="0E0A46D2">
      <w:pPr>
        <w:spacing w:after="32" w:line="268" w:lineRule="auto"/>
        <w:ind w:left="708"/>
        <w:jc w:val="both"/>
      </w:pPr>
      <w:r>
        <w:t xml:space="preserve">                   </w:t>
      </w:r>
    </w:p>
    <w:p w14:paraId="3BF93950">
      <w:pPr>
        <w:spacing w:after="32" w:line="268" w:lineRule="auto"/>
        <w:ind w:left="708"/>
        <w:jc w:val="both"/>
      </w:pPr>
      <w:r>
        <w:t xml:space="preserve">               __________________                                 ____________________ </w:t>
      </w:r>
    </w:p>
    <w:p w14:paraId="47D87F6C">
      <w:pPr>
        <w:spacing w:after="1" w:line="341" w:lineRule="auto"/>
        <w:ind w:left="480" w:leftChars="200" w:firstLine="1000" w:firstLineChars="500"/>
        <w:rPr>
          <w:sz w:val="14"/>
        </w:rPr>
      </w:pPr>
      <w:r>
        <w:rPr>
          <w:sz w:val="20"/>
          <w:szCs w:val="20"/>
        </w:rPr>
        <w:t xml:space="preserve">подпись руководителя    </w:t>
      </w:r>
      <w:r>
        <w:rPr>
          <w:sz w:val="20"/>
          <w:szCs w:val="20"/>
          <w:lang w:val="ru-RU"/>
        </w:rPr>
        <w:t>ОУ</w:t>
      </w:r>
      <w:r>
        <w:rPr>
          <w:rFonts w:hint="default"/>
          <w:sz w:val="20"/>
          <w:szCs w:val="20"/>
          <w:lang w:val="ru-RU"/>
        </w:rPr>
        <w:t xml:space="preserve"> </w:t>
      </w:r>
      <w:r>
        <w:rPr>
          <w:sz w:val="20"/>
          <w:szCs w:val="20"/>
        </w:rPr>
        <w:t xml:space="preserve">            </w:t>
      </w:r>
      <w:r>
        <w:rPr>
          <w:rFonts w:hint="default"/>
          <w:sz w:val="20"/>
          <w:szCs w:val="20"/>
          <w:lang w:val="ru-RU"/>
        </w:rPr>
        <w:t xml:space="preserve">          </w:t>
      </w:r>
      <w:r>
        <w:rPr>
          <w:sz w:val="20"/>
          <w:szCs w:val="20"/>
        </w:rPr>
        <w:t xml:space="preserve">            (должность, ФИО полностью)  </w:t>
      </w:r>
      <w:r>
        <w:rPr>
          <w:sz w:val="18"/>
          <w:szCs w:val="18"/>
        </w:rPr>
        <w:t xml:space="preserve">   </w:t>
      </w:r>
      <w:r>
        <w:rPr>
          <w:sz w:val="14"/>
        </w:rPr>
        <w:t xml:space="preserve">                                                        </w:t>
      </w:r>
    </w:p>
    <w:p w14:paraId="7196E23D">
      <w:pPr>
        <w:spacing w:after="1" w:line="341" w:lineRule="auto"/>
        <w:ind w:left="703" w:hanging="10"/>
        <w:jc w:val="right"/>
        <w:rPr>
          <w:sz w:val="14"/>
        </w:rPr>
      </w:pPr>
      <w:r>
        <w:rPr>
          <w:sz w:val="14"/>
        </w:rPr>
        <w:t xml:space="preserve">                                              </w:t>
      </w:r>
    </w:p>
    <w:p w14:paraId="7F973BE6"/>
    <w:p w14:paraId="77CBCE62">
      <w:pPr>
        <w:jc w:val="center"/>
      </w:pPr>
    </w:p>
    <w:p w14:paraId="5DD4974B">
      <w:pPr>
        <w:jc w:val="center"/>
      </w:pPr>
    </w:p>
    <w:sectPr>
      <w:pgSz w:w="11906" w:h="16838"/>
      <w:pgMar w:top="851" w:right="851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7E6987"/>
    <w:rsid w:val="00025E16"/>
    <w:rsid w:val="00031788"/>
    <w:rsid w:val="0003209C"/>
    <w:rsid w:val="0003718E"/>
    <w:rsid w:val="000400CB"/>
    <w:rsid w:val="0005420F"/>
    <w:rsid w:val="00091BDF"/>
    <w:rsid w:val="000A7254"/>
    <w:rsid w:val="000E6104"/>
    <w:rsid w:val="000F465C"/>
    <w:rsid w:val="00105A28"/>
    <w:rsid w:val="001421C0"/>
    <w:rsid w:val="0018469F"/>
    <w:rsid w:val="001A7E7F"/>
    <w:rsid w:val="001B4AD3"/>
    <w:rsid w:val="001B594C"/>
    <w:rsid w:val="001C2DB9"/>
    <w:rsid w:val="001F409E"/>
    <w:rsid w:val="00216A37"/>
    <w:rsid w:val="0022026E"/>
    <w:rsid w:val="00281FC5"/>
    <w:rsid w:val="00287916"/>
    <w:rsid w:val="00293794"/>
    <w:rsid w:val="002958D4"/>
    <w:rsid w:val="002A01DD"/>
    <w:rsid w:val="002B50DE"/>
    <w:rsid w:val="002C4CE3"/>
    <w:rsid w:val="002E580A"/>
    <w:rsid w:val="00337786"/>
    <w:rsid w:val="0039385D"/>
    <w:rsid w:val="00394370"/>
    <w:rsid w:val="003A4016"/>
    <w:rsid w:val="003D3BEB"/>
    <w:rsid w:val="003D4193"/>
    <w:rsid w:val="00410728"/>
    <w:rsid w:val="00414624"/>
    <w:rsid w:val="00420F6A"/>
    <w:rsid w:val="00432879"/>
    <w:rsid w:val="00432EC1"/>
    <w:rsid w:val="004573B3"/>
    <w:rsid w:val="0047091A"/>
    <w:rsid w:val="00491D4A"/>
    <w:rsid w:val="00493046"/>
    <w:rsid w:val="0049782E"/>
    <w:rsid w:val="004A3ED7"/>
    <w:rsid w:val="004C3976"/>
    <w:rsid w:val="004C6B69"/>
    <w:rsid w:val="004D725F"/>
    <w:rsid w:val="004E0084"/>
    <w:rsid w:val="004E00EC"/>
    <w:rsid w:val="004E25A4"/>
    <w:rsid w:val="0050330B"/>
    <w:rsid w:val="00525ADE"/>
    <w:rsid w:val="0053122F"/>
    <w:rsid w:val="00546BFF"/>
    <w:rsid w:val="00570F10"/>
    <w:rsid w:val="0057109E"/>
    <w:rsid w:val="005728D3"/>
    <w:rsid w:val="005841E7"/>
    <w:rsid w:val="005A3371"/>
    <w:rsid w:val="005B6560"/>
    <w:rsid w:val="005C454E"/>
    <w:rsid w:val="005D2A5E"/>
    <w:rsid w:val="005D4430"/>
    <w:rsid w:val="005E4944"/>
    <w:rsid w:val="005E646F"/>
    <w:rsid w:val="00614BA5"/>
    <w:rsid w:val="00624C45"/>
    <w:rsid w:val="00644749"/>
    <w:rsid w:val="006655DB"/>
    <w:rsid w:val="00686692"/>
    <w:rsid w:val="006C7C30"/>
    <w:rsid w:val="006D3BD2"/>
    <w:rsid w:val="006E2BED"/>
    <w:rsid w:val="007065BC"/>
    <w:rsid w:val="00715310"/>
    <w:rsid w:val="007202A4"/>
    <w:rsid w:val="007273AB"/>
    <w:rsid w:val="00737B8C"/>
    <w:rsid w:val="00742BB3"/>
    <w:rsid w:val="00746C95"/>
    <w:rsid w:val="00747897"/>
    <w:rsid w:val="00755C64"/>
    <w:rsid w:val="007906C1"/>
    <w:rsid w:val="00792D43"/>
    <w:rsid w:val="007A09B6"/>
    <w:rsid w:val="007C7528"/>
    <w:rsid w:val="007E467B"/>
    <w:rsid w:val="007E6987"/>
    <w:rsid w:val="007F13B3"/>
    <w:rsid w:val="007F5B09"/>
    <w:rsid w:val="00820310"/>
    <w:rsid w:val="008223A3"/>
    <w:rsid w:val="00822A86"/>
    <w:rsid w:val="00824A70"/>
    <w:rsid w:val="008403A2"/>
    <w:rsid w:val="00842506"/>
    <w:rsid w:val="008906AA"/>
    <w:rsid w:val="008B136D"/>
    <w:rsid w:val="008B4D94"/>
    <w:rsid w:val="008B63EB"/>
    <w:rsid w:val="008D3EDA"/>
    <w:rsid w:val="008D5AD2"/>
    <w:rsid w:val="008F0AFA"/>
    <w:rsid w:val="008F72F9"/>
    <w:rsid w:val="00904F30"/>
    <w:rsid w:val="009256BE"/>
    <w:rsid w:val="00931681"/>
    <w:rsid w:val="00935056"/>
    <w:rsid w:val="0097165C"/>
    <w:rsid w:val="009D1966"/>
    <w:rsid w:val="009D793D"/>
    <w:rsid w:val="009E07DD"/>
    <w:rsid w:val="009F504D"/>
    <w:rsid w:val="00A10934"/>
    <w:rsid w:val="00A164A1"/>
    <w:rsid w:val="00A26D2F"/>
    <w:rsid w:val="00A77777"/>
    <w:rsid w:val="00A856EE"/>
    <w:rsid w:val="00A93B56"/>
    <w:rsid w:val="00A97232"/>
    <w:rsid w:val="00AB5EFE"/>
    <w:rsid w:val="00AD6A36"/>
    <w:rsid w:val="00AF47B3"/>
    <w:rsid w:val="00B02CD5"/>
    <w:rsid w:val="00B15A02"/>
    <w:rsid w:val="00B17923"/>
    <w:rsid w:val="00B20DB7"/>
    <w:rsid w:val="00B274F4"/>
    <w:rsid w:val="00B32F81"/>
    <w:rsid w:val="00B5270D"/>
    <w:rsid w:val="00B56509"/>
    <w:rsid w:val="00B708C7"/>
    <w:rsid w:val="00B70FF8"/>
    <w:rsid w:val="00B72C98"/>
    <w:rsid w:val="00BA3C99"/>
    <w:rsid w:val="00BD50C9"/>
    <w:rsid w:val="00BE233C"/>
    <w:rsid w:val="00BF66F0"/>
    <w:rsid w:val="00C12A93"/>
    <w:rsid w:val="00C8007F"/>
    <w:rsid w:val="00C803FF"/>
    <w:rsid w:val="00C95F80"/>
    <w:rsid w:val="00C97008"/>
    <w:rsid w:val="00CB45FD"/>
    <w:rsid w:val="00CB5452"/>
    <w:rsid w:val="00CC1442"/>
    <w:rsid w:val="00D05344"/>
    <w:rsid w:val="00D12A7B"/>
    <w:rsid w:val="00D14E4A"/>
    <w:rsid w:val="00D26916"/>
    <w:rsid w:val="00D33A97"/>
    <w:rsid w:val="00D81E35"/>
    <w:rsid w:val="00D855B2"/>
    <w:rsid w:val="00DA2A46"/>
    <w:rsid w:val="00DC5860"/>
    <w:rsid w:val="00DD347F"/>
    <w:rsid w:val="00E33514"/>
    <w:rsid w:val="00E90A5C"/>
    <w:rsid w:val="00EA741D"/>
    <w:rsid w:val="00EC30B6"/>
    <w:rsid w:val="00EF1871"/>
    <w:rsid w:val="00EF6687"/>
    <w:rsid w:val="00F17014"/>
    <w:rsid w:val="00F27403"/>
    <w:rsid w:val="00F317E1"/>
    <w:rsid w:val="00F439C8"/>
    <w:rsid w:val="00F62DB9"/>
    <w:rsid w:val="00F6388A"/>
    <w:rsid w:val="00F74BB2"/>
    <w:rsid w:val="00F853CF"/>
    <w:rsid w:val="00F92A76"/>
    <w:rsid w:val="00FB54C1"/>
    <w:rsid w:val="00FC45D1"/>
    <w:rsid w:val="00FF6C86"/>
    <w:rsid w:val="013A296D"/>
    <w:rsid w:val="01BB7C7B"/>
    <w:rsid w:val="03807F63"/>
    <w:rsid w:val="03E2049C"/>
    <w:rsid w:val="0E1D29FB"/>
    <w:rsid w:val="0F4E68A6"/>
    <w:rsid w:val="120F058F"/>
    <w:rsid w:val="13715132"/>
    <w:rsid w:val="15EE7588"/>
    <w:rsid w:val="1E30640B"/>
    <w:rsid w:val="202A012F"/>
    <w:rsid w:val="22CA69FF"/>
    <w:rsid w:val="23EB0EE1"/>
    <w:rsid w:val="2BBD468B"/>
    <w:rsid w:val="2FED4BE7"/>
    <w:rsid w:val="30D6327D"/>
    <w:rsid w:val="32950F4B"/>
    <w:rsid w:val="34696085"/>
    <w:rsid w:val="37B87561"/>
    <w:rsid w:val="39343226"/>
    <w:rsid w:val="3AD6127B"/>
    <w:rsid w:val="3C672671"/>
    <w:rsid w:val="411071E6"/>
    <w:rsid w:val="45C95B45"/>
    <w:rsid w:val="473852B2"/>
    <w:rsid w:val="47734879"/>
    <w:rsid w:val="4A347DE5"/>
    <w:rsid w:val="4DE5522E"/>
    <w:rsid w:val="508F33E8"/>
    <w:rsid w:val="52065CD1"/>
    <w:rsid w:val="527B24DD"/>
    <w:rsid w:val="5B0B62BF"/>
    <w:rsid w:val="5E82084F"/>
    <w:rsid w:val="5F3C7F62"/>
    <w:rsid w:val="66294A2D"/>
    <w:rsid w:val="6B5B2735"/>
    <w:rsid w:val="6E543A2F"/>
    <w:rsid w:val="76B360A6"/>
    <w:rsid w:val="78533A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link w:val="13"/>
    <w:unhideWhenUsed/>
    <w:qFormat/>
    <w:uiPriority w:val="9"/>
    <w:pPr>
      <w:keepNext/>
      <w:keepLines/>
      <w:spacing w:line="259" w:lineRule="auto"/>
      <w:ind w:left="10" w:right="20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6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qFormat/>
    <w:uiPriority w:val="0"/>
    <w:rPr>
      <w:i/>
      <w:iCs/>
    </w:rPr>
  </w:style>
  <w:style w:type="character" w:styleId="6">
    <w:name w:val="Hyperlink"/>
    <w:basedOn w:val="3"/>
    <w:unhideWhenUsed/>
    <w:qFormat/>
    <w:uiPriority w:val="99"/>
    <w:rPr>
      <w:color w:val="0000FF" w:themeColor="hyperlink"/>
      <w:u w:val="single"/>
    </w:rPr>
  </w:style>
  <w:style w:type="character" w:styleId="7">
    <w:name w:val="Strong"/>
    <w:qFormat/>
    <w:uiPriority w:val="0"/>
    <w:rPr>
      <w:b/>
      <w:bCs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</w:style>
  <w:style w:type="table" w:styleId="9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apple-converted-space"/>
    <w:basedOn w:val="3"/>
    <w:qFormat/>
    <w:uiPriority w:val="0"/>
  </w:style>
  <w:style w:type="table" w:customStyle="1" w:styleId="12">
    <w:name w:val="TableGrid"/>
    <w:qFormat/>
    <w:uiPriority w:val="0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Заголовок 1 Знак"/>
    <w:basedOn w:val="3"/>
    <w:link w:val="2"/>
    <w:uiPriority w:val="9"/>
    <w:rPr>
      <w:rFonts w:ascii="Times New Roman" w:hAnsi="Times New Roman" w:eastAsia="Times New Roman" w:cs="Times New Roman"/>
      <w:b/>
      <w:color w:val="000000"/>
      <w:sz w:val="26"/>
      <w:szCs w:val="22"/>
    </w:rPr>
  </w:style>
  <w:style w:type="character" w:customStyle="1" w:styleId="14">
    <w:name w:val="fontstyle01"/>
    <w:basedOn w:val="3"/>
    <w:uiPriority w:val="0"/>
    <w:rPr>
      <w:rFonts w:hint="default" w:ascii="Times New Roman" w:hAnsi="Times New Roman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3</Pages>
  <Words>2125</Words>
  <Characters>12114</Characters>
  <Lines>100</Lines>
  <Paragraphs>28</Paragraphs>
  <TotalTime>4</TotalTime>
  <ScaleCrop>false</ScaleCrop>
  <LinksUpToDate>false</LinksUpToDate>
  <CharactersWithSpaces>14211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2018-01-29T05:50:00Z</dcterms:created>
  <dc:creator>Admin</dc:creator>
  <cp:lastModifiedBy>ЦРТДЮ</cp:lastModifiedBy>
  <cp:lastPrinted>2025-02-07T11:40:13Z</cp:lastPrinted>
  <dcterms:modified xsi:type="dcterms:W3CDTF">2025-02-07T11:41:48Z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8801D102C639436EB0CC629F9324F2E7</vt:lpwstr>
  </property>
</Properties>
</file>